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C2443E" w14:textId="77777777" w:rsidR="00E671EE" w:rsidRDefault="00A37D63"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02310CE9" wp14:editId="4DDF7837">
            <wp:simplePos x="0" y="0"/>
            <wp:positionH relativeFrom="column">
              <wp:posOffset>2580200</wp:posOffset>
            </wp:positionH>
            <wp:positionV relativeFrom="paragraph">
              <wp:posOffset>-389157</wp:posOffset>
            </wp:positionV>
            <wp:extent cx="4490085" cy="619125"/>
            <wp:effectExtent l="0" t="0" r="0" b="0"/>
            <wp:wrapNone/>
            <wp:docPr id="522238856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90085" cy="619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CEA1929" w14:textId="43A823BA" w:rsidR="00E671EE" w:rsidRDefault="00A37D63" w:rsidP="0073259F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Y4  Homework</w:t>
      </w:r>
      <w:proofErr w:type="gramEnd"/>
      <w:r>
        <w:rPr>
          <w:sz w:val="28"/>
          <w:szCs w:val="28"/>
        </w:rPr>
        <w:t xml:space="preserve"> Grid</w:t>
      </w:r>
      <w:r w:rsidR="0073259F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Autumn </w:t>
      </w:r>
    </w:p>
    <w:p w14:paraId="7BD416CD" w14:textId="04774822" w:rsidR="00E671EE" w:rsidRDefault="00A37D63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Weekly homework: Reading, maths, </w:t>
      </w:r>
      <w:bookmarkStart w:id="0" w:name="_GoBack"/>
      <w:bookmarkEnd w:id="0"/>
      <w:r w:rsidR="0073259F">
        <w:rPr>
          <w:b/>
          <w:sz w:val="24"/>
          <w:szCs w:val="24"/>
        </w:rPr>
        <w:t>spelling</w:t>
      </w:r>
      <w:r>
        <w:rPr>
          <w:b/>
          <w:sz w:val="24"/>
          <w:szCs w:val="24"/>
        </w:rPr>
        <w:t xml:space="preserve"> sheet and TTRS online.</w:t>
      </w:r>
    </w:p>
    <w:p w14:paraId="127BBFAB" w14:textId="77777777" w:rsidR="00E671EE" w:rsidRDefault="00A37D63">
      <w:pPr>
        <w:spacing w:after="0"/>
        <w:rPr>
          <w:sz w:val="24"/>
          <w:szCs w:val="24"/>
        </w:rPr>
      </w:pPr>
      <w:r>
        <w:rPr>
          <w:sz w:val="24"/>
          <w:szCs w:val="24"/>
        </w:rPr>
        <w:t>In addition, you may complete any of the following optional tasks this term and choose how you present them!</w:t>
      </w:r>
    </w:p>
    <w:p w14:paraId="65B77A2E" w14:textId="77777777" w:rsidR="0073259F" w:rsidRDefault="0073259F">
      <w:pPr>
        <w:spacing w:after="0"/>
        <w:rPr>
          <w:sz w:val="24"/>
          <w:szCs w:val="24"/>
        </w:rPr>
      </w:pPr>
    </w:p>
    <w:tbl>
      <w:tblPr>
        <w:tblStyle w:val="a1"/>
        <w:tblW w:w="156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16"/>
        <w:gridCol w:w="5216"/>
        <w:gridCol w:w="5217"/>
      </w:tblGrid>
      <w:tr w:rsidR="00E671EE" w14:paraId="00A5516C" w14:textId="77777777" w:rsidTr="0073259F">
        <w:trPr>
          <w:trHeight w:val="263"/>
        </w:trPr>
        <w:tc>
          <w:tcPr>
            <w:tcW w:w="5216" w:type="dxa"/>
          </w:tcPr>
          <w:p w14:paraId="3074CD14" w14:textId="6AC4D017" w:rsidR="00E671EE" w:rsidRDefault="00A37D63">
            <w:pPr>
              <w:rPr>
                <w:b/>
              </w:rPr>
            </w:pPr>
            <w:r>
              <w:rPr>
                <w:b/>
              </w:rPr>
              <w:t>Art:</w:t>
            </w:r>
            <w:r w:rsidR="0073259F">
              <w:rPr>
                <w:b/>
              </w:rPr>
              <w:t xml:space="preserve"> </w:t>
            </w:r>
            <w:r>
              <w:rPr>
                <w:b/>
              </w:rPr>
              <w:t>drawing</w:t>
            </w:r>
          </w:p>
        </w:tc>
        <w:tc>
          <w:tcPr>
            <w:tcW w:w="5216" w:type="dxa"/>
          </w:tcPr>
          <w:p w14:paraId="0BEC3676" w14:textId="77777777" w:rsidR="00E671EE" w:rsidRDefault="00A37D63">
            <w:pPr>
              <w:rPr>
                <w:b/>
              </w:rPr>
            </w:pPr>
            <w:r>
              <w:rPr>
                <w:b/>
              </w:rPr>
              <w:t>Art-drawing</w:t>
            </w:r>
          </w:p>
        </w:tc>
        <w:tc>
          <w:tcPr>
            <w:tcW w:w="5217" w:type="dxa"/>
          </w:tcPr>
          <w:p w14:paraId="7FF1F733" w14:textId="77777777" w:rsidR="00E671EE" w:rsidRDefault="00A37D63">
            <w:pPr>
              <w:rPr>
                <w:b/>
              </w:rPr>
            </w:pPr>
            <w:r>
              <w:rPr>
                <w:b/>
              </w:rPr>
              <w:t>Geography: Rivers</w:t>
            </w:r>
          </w:p>
        </w:tc>
      </w:tr>
      <w:tr w:rsidR="00E671EE" w14:paraId="7E08E307" w14:textId="77777777" w:rsidTr="0073259F">
        <w:trPr>
          <w:trHeight w:val="1752"/>
        </w:trPr>
        <w:tc>
          <w:tcPr>
            <w:tcW w:w="5216" w:type="dxa"/>
          </w:tcPr>
          <w:p w14:paraId="6131534E" w14:textId="77777777" w:rsidR="00E671EE" w:rsidRPr="0073259F" w:rsidRDefault="00E671EE">
            <w:pPr>
              <w:rPr>
                <w:sz w:val="24"/>
                <w:szCs w:val="24"/>
              </w:rPr>
            </w:pPr>
          </w:p>
          <w:p w14:paraId="3C55C495" w14:textId="606BF595" w:rsidR="00E671EE" w:rsidRPr="0073259F" w:rsidRDefault="0073259F">
            <w:pPr>
              <w:rPr>
                <w:sz w:val="24"/>
                <w:szCs w:val="24"/>
              </w:rPr>
            </w:pPr>
            <w:r w:rsidRPr="0073259F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1" locked="0" layoutInCell="1" allowOverlap="1" wp14:anchorId="6D953B6D" wp14:editId="3ACD543D">
                  <wp:simplePos x="0" y="0"/>
                  <wp:positionH relativeFrom="column">
                    <wp:posOffset>1614810</wp:posOffset>
                  </wp:positionH>
                  <wp:positionV relativeFrom="paragraph">
                    <wp:posOffset>592455</wp:posOffset>
                  </wp:positionV>
                  <wp:extent cx="1443990" cy="998855"/>
                  <wp:effectExtent l="0" t="0" r="3810" b="4445"/>
                  <wp:wrapTight wrapText="bothSides">
                    <wp:wrapPolygon edited="0">
                      <wp:start x="0" y="0"/>
                      <wp:lineTo x="0" y="21421"/>
                      <wp:lineTo x="21467" y="21421"/>
                      <wp:lineTo x="21467" y="0"/>
                      <wp:lineTo x="0" y="0"/>
                    </wp:wrapPolygon>
                  </wp:wrapTight>
                  <wp:docPr id="522238855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3990" cy="9988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3259F">
              <w:rPr>
                <w:sz w:val="24"/>
                <w:szCs w:val="24"/>
              </w:rPr>
              <w:t xml:space="preserve">We will be creating continuous line drawing of objects. Place a pencil on the page, draw the object you are looking at without looking at your paper and do not take your pencil off of the page. </w:t>
            </w:r>
          </w:p>
        </w:tc>
        <w:tc>
          <w:tcPr>
            <w:tcW w:w="5216" w:type="dxa"/>
          </w:tcPr>
          <w:p w14:paraId="416366FD" w14:textId="77777777" w:rsidR="00E671EE" w:rsidRPr="0073259F" w:rsidRDefault="00A37D63">
            <w:pPr>
              <w:rPr>
                <w:sz w:val="24"/>
                <w:szCs w:val="24"/>
              </w:rPr>
            </w:pPr>
            <w:r w:rsidRPr="0073259F">
              <w:rPr>
                <w:sz w:val="24"/>
                <w:szCs w:val="24"/>
              </w:rPr>
              <w:t xml:space="preserve">Choose 3 items in your home to sketch. Can you shade them to </w:t>
            </w:r>
            <w:r w:rsidRPr="0073259F">
              <w:rPr>
                <w:sz w:val="24"/>
                <w:szCs w:val="24"/>
              </w:rPr>
              <w:t>show dark and light tones in the negative space?</w:t>
            </w:r>
          </w:p>
        </w:tc>
        <w:tc>
          <w:tcPr>
            <w:tcW w:w="5217" w:type="dxa"/>
          </w:tcPr>
          <w:p w14:paraId="1D72D01A" w14:textId="7C950874" w:rsidR="00E671EE" w:rsidRPr="0073259F" w:rsidRDefault="0073259F">
            <w:pPr>
              <w:rPr>
                <w:sz w:val="24"/>
                <w:szCs w:val="24"/>
              </w:rPr>
            </w:pPr>
            <w:r w:rsidRPr="0073259F">
              <w:rPr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60288" behindDoc="1" locked="0" layoutInCell="1" allowOverlap="1" wp14:anchorId="0AE10196" wp14:editId="7A9CED41">
                  <wp:simplePos x="0" y="0"/>
                  <wp:positionH relativeFrom="column">
                    <wp:posOffset>937906</wp:posOffset>
                  </wp:positionH>
                  <wp:positionV relativeFrom="paragraph">
                    <wp:posOffset>686568</wp:posOffset>
                  </wp:positionV>
                  <wp:extent cx="1336675" cy="998855"/>
                  <wp:effectExtent l="0" t="0" r="0" b="4445"/>
                  <wp:wrapTight wrapText="bothSides">
                    <wp:wrapPolygon edited="0">
                      <wp:start x="0" y="0"/>
                      <wp:lineTo x="0" y="21421"/>
                      <wp:lineTo x="21343" y="21421"/>
                      <wp:lineTo x="21343" y="0"/>
                      <wp:lineTo x="0" y="0"/>
                    </wp:wrapPolygon>
                  </wp:wrapTight>
                  <wp:docPr id="522238858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6675" cy="9988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3259F">
              <w:rPr>
                <w:sz w:val="24"/>
                <w:szCs w:val="24"/>
              </w:rPr>
              <w:t>We will be learning about the features of rivers. Research the 3 longest rivers in the world. What countries can they be found in and what are they called?</w:t>
            </w:r>
          </w:p>
          <w:p w14:paraId="58A64744" w14:textId="4D101226" w:rsidR="00E671EE" w:rsidRPr="0073259F" w:rsidRDefault="00E671EE">
            <w:pPr>
              <w:rPr>
                <w:sz w:val="24"/>
                <w:szCs w:val="24"/>
              </w:rPr>
            </w:pPr>
          </w:p>
        </w:tc>
      </w:tr>
      <w:tr w:rsidR="00E671EE" w14:paraId="3B6D0099" w14:textId="77777777" w:rsidTr="0073259F">
        <w:trPr>
          <w:trHeight w:val="263"/>
        </w:trPr>
        <w:tc>
          <w:tcPr>
            <w:tcW w:w="5216" w:type="dxa"/>
          </w:tcPr>
          <w:p w14:paraId="35FA6FE4" w14:textId="77777777" w:rsidR="00E671EE" w:rsidRPr="0073259F" w:rsidRDefault="00A37D63">
            <w:pPr>
              <w:rPr>
                <w:b/>
                <w:sz w:val="24"/>
                <w:szCs w:val="24"/>
              </w:rPr>
            </w:pPr>
            <w:r w:rsidRPr="0073259F">
              <w:rPr>
                <w:b/>
                <w:sz w:val="24"/>
                <w:szCs w:val="24"/>
              </w:rPr>
              <w:t>Science: Living things.</w:t>
            </w:r>
          </w:p>
        </w:tc>
        <w:tc>
          <w:tcPr>
            <w:tcW w:w="5216" w:type="dxa"/>
          </w:tcPr>
          <w:p w14:paraId="63A34A54" w14:textId="77777777" w:rsidR="00E671EE" w:rsidRPr="0073259F" w:rsidRDefault="00A37D63">
            <w:pPr>
              <w:rPr>
                <w:b/>
                <w:sz w:val="24"/>
                <w:szCs w:val="24"/>
              </w:rPr>
            </w:pPr>
            <w:r w:rsidRPr="0073259F">
              <w:rPr>
                <w:b/>
                <w:sz w:val="24"/>
                <w:szCs w:val="24"/>
              </w:rPr>
              <w:t xml:space="preserve">Science: Living things </w:t>
            </w:r>
            <w:r w:rsidRPr="0073259F">
              <w:rPr>
                <w:b/>
                <w:sz w:val="24"/>
                <w:szCs w:val="24"/>
              </w:rPr>
              <w:t>and their habitats.</w:t>
            </w:r>
          </w:p>
        </w:tc>
        <w:tc>
          <w:tcPr>
            <w:tcW w:w="5217" w:type="dxa"/>
          </w:tcPr>
          <w:p w14:paraId="0A6763D1" w14:textId="77777777" w:rsidR="00E671EE" w:rsidRPr="0073259F" w:rsidRDefault="00A37D63">
            <w:pPr>
              <w:rPr>
                <w:b/>
                <w:sz w:val="24"/>
                <w:szCs w:val="24"/>
              </w:rPr>
            </w:pPr>
            <w:r w:rsidRPr="0073259F">
              <w:rPr>
                <w:b/>
                <w:sz w:val="24"/>
                <w:szCs w:val="24"/>
              </w:rPr>
              <w:t>Science: States of matter</w:t>
            </w:r>
          </w:p>
        </w:tc>
      </w:tr>
      <w:tr w:rsidR="00E671EE" w14:paraId="449C5EA1" w14:textId="77777777" w:rsidTr="0073259F">
        <w:trPr>
          <w:trHeight w:val="1522"/>
        </w:trPr>
        <w:tc>
          <w:tcPr>
            <w:tcW w:w="5216" w:type="dxa"/>
          </w:tcPr>
          <w:p w14:paraId="5FBCC5D9" w14:textId="77777777" w:rsidR="00E671EE" w:rsidRPr="0073259F" w:rsidRDefault="00A37D63">
            <w:pPr>
              <w:shd w:val="clear" w:color="auto" w:fill="FFFFFF"/>
              <w:spacing w:before="280"/>
              <w:rPr>
                <w:sz w:val="24"/>
                <w:szCs w:val="24"/>
              </w:rPr>
            </w:pPr>
            <w:r w:rsidRPr="0073259F">
              <w:rPr>
                <w:sz w:val="24"/>
                <w:szCs w:val="24"/>
              </w:rPr>
              <w:t>Classification. Animals can be classified into different groups based on their characteristics. Draw an animal that belongs in each of these groups.</w:t>
            </w:r>
          </w:p>
          <w:p w14:paraId="67FEEE9F" w14:textId="77777777" w:rsidR="00E671EE" w:rsidRPr="0073259F" w:rsidRDefault="00A37D63">
            <w:pPr>
              <w:rPr>
                <w:sz w:val="24"/>
                <w:szCs w:val="24"/>
              </w:rPr>
            </w:pPr>
            <w:r w:rsidRPr="0073259F">
              <w:rPr>
                <w:sz w:val="24"/>
                <w:szCs w:val="24"/>
              </w:rPr>
              <w:t>insects, amphibians, fish, reptiles, birds, mammals.</w:t>
            </w:r>
          </w:p>
        </w:tc>
        <w:tc>
          <w:tcPr>
            <w:tcW w:w="5216" w:type="dxa"/>
          </w:tcPr>
          <w:p w14:paraId="3A152CF8" w14:textId="77777777" w:rsidR="00E671EE" w:rsidRPr="0073259F" w:rsidRDefault="00A37D63">
            <w:pPr>
              <w:rPr>
                <w:sz w:val="24"/>
                <w:szCs w:val="24"/>
              </w:rPr>
            </w:pPr>
            <w:r w:rsidRPr="0073259F">
              <w:rPr>
                <w:sz w:val="24"/>
                <w:szCs w:val="24"/>
              </w:rPr>
              <w:t>What is</w:t>
            </w:r>
            <w:r w:rsidRPr="0073259F">
              <w:rPr>
                <w:sz w:val="24"/>
                <w:szCs w:val="24"/>
              </w:rPr>
              <w:t xml:space="preserve"> your favourite animal? Write an informative paragraph about your favourite animal answering the following questions.</w:t>
            </w:r>
          </w:p>
          <w:p w14:paraId="4FB08DC0" w14:textId="3CF37BAC" w:rsidR="00E671EE" w:rsidRPr="0073259F" w:rsidRDefault="00A37D63">
            <w:pPr>
              <w:rPr>
                <w:sz w:val="24"/>
                <w:szCs w:val="24"/>
              </w:rPr>
            </w:pPr>
            <w:r w:rsidRPr="0073259F">
              <w:rPr>
                <w:sz w:val="24"/>
                <w:szCs w:val="24"/>
              </w:rPr>
              <w:t>Is this animal an invertebrate or vertebrate?</w:t>
            </w:r>
            <w:r w:rsidR="0073259F" w:rsidRPr="0073259F">
              <w:rPr>
                <w:sz w:val="24"/>
                <w:szCs w:val="24"/>
              </w:rPr>
              <w:t xml:space="preserve"> </w:t>
            </w:r>
            <w:r w:rsidRPr="0073259F">
              <w:rPr>
                <w:sz w:val="24"/>
                <w:szCs w:val="24"/>
              </w:rPr>
              <w:t>What is their habitat like?</w:t>
            </w:r>
            <w:r w:rsidR="0073259F" w:rsidRPr="0073259F">
              <w:rPr>
                <w:sz w:val="24"/>
                <w:szCs w:val="24"/>
              </w:rPr>
              <w:t xml:space="preserve"> </w:t>
            </w:r>
            <w:r w:rsidRPr="0073259F">
              <w:rPr>
                <w:sz w:val="24"/>
                <w:szCs w:val="24"/>
              </w:rPr>
              <w:t>Do they hibernate?</w:t>
            </w:r>
            <w:r w:rsidR="0073259F" w:rsidRPr="0073259F">
              <w:rPr>
                <w:sz w:val="24"/>
                <w:szCs w:val="24"/>
              </w:rPr>
              <w:t xml:space="preserve"> </w:t>
            </w:r>
            <w:r w:rsidRPr="0073259F">
              <w:rPr>
                <w:sz w:val="24"/>
                <w:szCs w:val="24"/>
              </w:rPr>
              <w:t xml:space="preserve">Are they a predator? What do they eat? </w:t>
            </w:r>
            <w:r w:rsidR="0073259F" w:rsidRPr="0073259F">
              <w:rPr>
                <w:sz w:val="24"/>
                <w:szCs w:val="24"/>
              </w:rPr>
              <w:t xml:space="preserve"> </w:t>
            </w:r>
            <w:r w:rsidRPr="0073259F">
              <w:rPr>
                <w:sz w:val="24"/>
                <w:szCs w:val="24"/>
              </w:rPr>
              <w:t xml:space="preserve">What </w:t>
            </w:r>
            <w:r w:rsidRPr="0073259F">
              <w:rPr>
                <w:sz w:val="24"/>
                <w:szCs w:val="24"/>
              </w:rPr>
              <w:t>type of animal are they? EG fish, mammal.</w:t>
            </w:r>
          </w:p>
        </w:tc>
        <w:tc>
          <w:tcPr>
            <w:tcW w:w="5217" w:type="dxa"/>
          </w:tcPr>
          <w:p w14:paraId="433ADF7C" w14:textId="4097123D" w:rsidR="00E671EE" w:rsidRPr="0073259F" w:rsidRDefault="00A37D63">
            <w:pPr>
              <w:rPr>
                <w:sz w:val="24"/>
                <w:szCs w:val="24"/>
              </w:rPr>
            </w:pPr>
            <w:r w:rsidRPr="0073259F">
              <w:rPr>
                <w:sz w:val="24"/>
                <w:szCs w:val="24"/>
              </w:rPr>
              <w:t>Can you turn a solid into a liquid? With an adult's help, can you melt a solid (e.g. chocolate) into a liquid and observe the changes that happen?</w:t>
            </w:r>
            <w:r w:rsidR="0073259F" w:rsidRPr="0073259F">
              <w:rPr>
                <w:sz w:val="24"/>
                <w:szCs w:val="24"/>
              </w:rPr>
              <w:t xml:space="preserve"> </w:t>
            </w:r>
            <w:r w:rsidRPr="0073259F">
              <w:rPr>
                <w:sz w:val="24"/>
                <w:szCs w:val="24"/>
              </w:rPr>
              <w:t>How did the item change when it changed state? Write or draw your f</w:t>
            </w:r>
            <w:r w:rsidRPr="0073259F">
              <w:rPr>
                <w:sz w:val="24"/>
                <w:szCs w:val="24"/>
              </w:rPr>
              <w:t>indings.</w:t>
            </w:r>
          </w:p>
        </w:tc>
      </w:tr>
      <w:tr w:rsidR="00E671EE" w14:paraId="64476830" w14:textId="77777777" w:rsidTr="0073259F">
        <w:trPr>
          <w:trHeight w:val="263"/>
        </w:trPr>
        <w:tc>
          <w:tcPr>
            <w:tcW w:w="5216" w:type="dxa"/>
          </w:tcPr>
          <w:p w14:paraId="3DE72460" w14:textId="77777777" w:rsidR="00E671EE" w:rsidRPr="0073259F" w:rsidRDefault="00A37D63">
            <w:pPr>
              <w:rPr>
                <w:b/>
                <w:sz w:val="24"/>
                <w:szCs w:val="24"/>
              </w:rPr>
            </w:pPr>
            <w:r w:rsidRPr="0073259F">
              <w:rPr>
                <w:b/>
                <w:sz w:val="24"/>
                <w:szCs w:val="24"/>
              </w:rPr>
              <w:t>History</w:t>
            </w:r>
          </w:p>
        </w:tc>
        <w:tc>
          <w:tcPr>
            <w:tcW w:w="5216" w:type="dxa"/>
          </w:tcPr>
          <w:p w14:paraId="676B4134" w14:textId="77777777" w:rsidR="00E671EE" w:rsidRPr="0073259F" w:rsidRDefault="00A37D63">
            <w:pPr>
              <w:rPr>
                <w:b/>
                <w:sz w:val="24"/>
                <w:szCs w:val="24"/>
              </w:rPr>
            </w:pPr>
            <w:r w:rsidRPr="0073259F">
              <w:rPr>
                <w:b/>
                <w:sz w:val="24"/>
                <w:szCs w:val="24"/>
              </w:rPr>
              <w:t>Writing Diaries</w:t>
            </w:r>
          </w:p>
        </w:tc>
        <w:tc>
          <w:tcPr>
            <w:tcW w:w="5217" w:type="dxa"/>
          </w:tcPr>
          <w:p w14:paraId="18B148ED" w14:textId="77777777" w:rsidR="00E671EE" w:rsidRPr="0073259F" w:rsidRDefault="00A37D63">
            <w:pPr>
              <w:rPr>
                <w:b/>
                <w:sz w:val="24"/>
                <w:szCs w:val="24"/>
              </w:rPr>
            </w:pPr>
            <w:r w:rsidRPr="0073259F">
              <w:rPr>
                <w:b/>
                <w:sz w:val="24"/>
                <w:szCs w:val="24"/>
              </w:rPr>
              <w:t>French: seasons</w:t>
            </w:r>
          </w:p>
        </w:tc>
      </w:tr>
      <w:tr w:rsidR="00E671EE" w14:paraId="1AA27D16" w14:textId="77777777" w:rsidTr="0073259F">
        <w:trPr>
          <w:trHeight w:val="1752"/>
        </w:trPr>
        <w:tc>
          <w:tcPr>
            <w:tcW w:w="5216" w:type="dxa"/>
          </w:tcPr>
          <w:p w14:paraId="2274ED34" w14:textId="77777777" w:rsidR="00E671EE" w:rsidRPr="0073259F" w:rsidRDefault="00A37D63">
            <w:pPr>
              <w:spacing w:before="60" w:after="60" w:line="259" w:lineRule="auto"/>
              <w:rPr>
                <w:sz w:val="24"/>
                <w:szCs w:val="24"/>
              </w:rPr>
            </w:pPr>
            <w:r w:rsidRPr="0073259F">
              <w:rPr>
                <w:sz w:val="24"/>
                <w:szCs w:val="24"/>
              </w:rPr>
              <w:t>What was life like for the Anglo-Saxons in Britain?</w:t>
            </w:r>
          </w:p>
          <w:p w14:paraId="7ABCAFB7" w14:textId="77777777" w:rsidR="00E671EE" w:rsidRPr="0073259F" w:rsidRDefault="00A37D63">
            <w:pPr>
              <w:spacing w:before="60" w:after="60" w:line="259" w:lineRule="auto"/>
              <w:rPr>
                <w:sz w:val="24"/>
                <w:szCs w:val="24"/>
              </w:rPr>
            </w:pPr>
            <w:r w:rsidRPr="0073259F">
              <w:rPr>
                <w:sz w:val="24"/>
                <w:szCs w:val="24"/>
              </w:rPr>
              <w:t xml:space="preserve">Research this question and create a colourful poster to share what you found. </w:t>
            </w:r>
          </w:p>
        </w:tc>
        <w:tc>
          <w:tcPr>
            <w:tcW w:w="5216" w:type="dxa"/>
          </w:tcPr>
          <w:p w14:paraId="33ADF8CA" w14:textId="77777777" w:rsidR="00E671EE" w:rsidRPr="0073259F" w:rsidRDefault="00A37D63">
            <w:pPr>
              <w:rPr>
                <w:sz w:val="24"/>
                <w:szCs w:val="24"/>
              </w:rPr>
            </w:pPr>
            <w:r w:rsidRPr="0073259F">
              <w:rPr>
                <w:sz w:val="24"/>
                <w:szCs w:val="24"/>
              </w:rPr>
              <w:t>We will be writing diaries. Can you write a diary about your weekend?</w:t>
            </w:r>
          </w:p>
          <w:p w14:paraId="342E3A38" w14:textId="77777777" w:rsidR="00E671EE" w:rsidRPr="0073259F" w:rsidRDefault="00A37D63">
            <w:pPr>
              <w:rPr>
                <w:sz w:val="24"/>
                <w:szCs w:val="24"/>
              </w:rPr>
            </w:pPr>
            <w:r w:rsidRPr="0073259F">
              <w:rPr>
                <w:sz w:val="24"/>
                <w:szCs w:val="24"/>
              </w:rPr>
              <w:t>Remember to write in first person and use a range of conjunctions.</w:t>
            </w:r>
          </w:p>
          <w:p w14:paraId="6C7C5234" w14:textId="77777777" w:rsidR="00E671EE" w:rsidRPr="0073259F" w:rsidRDefault="00E671EE">
            <w:pPr>
              <w:rPr>
                <w:sz w:val="24"/>
                <w:szCs w:val="24"/>
              </w:rPr>
            </w:pPr>
          </w:p>
          <w:p w14:paraId="786A8940" w14:textId="77777777" w:rsidR="00E671EE" w:rsidRPr="0073259F" w:rsidRDefault="00A37D63">
            <w:pPr>
              <w:rPr>
                <w:sz w:val="24"/>
                <w:szCs w:val="24"/>
              </w:rPr>
            </w:pPr>
            <w:r w:rsidRPr="0073259F">
              <w:rPr>
                <w:sz w:val="24"/>
                <w:szCs w:val="24"/>
              </w:rPr>
              <w:t>and  if  but  because  so   even though  however</w:t>
            </w:r>
          </w:p>
        </w:tc>
        <w:tc>
          <w:tcPr>
            <w:tcW w:w="5217" w:type="dxa"/>
          </w:tcPr>
          <w:p w14:paraId="2A205FE7" w14:textId="7017153F" w:rsidR="00E671EE" w:rsidRPr="0073259F" w:rsidRDefault="00A37D63">
            <w:pPr>
              <w:rPr>
                <w:sz w:val="24"/>
                <w:szCs w:val="24"/>
              </w:rPr>
            </w:pPr>
            <w:r w:rsidRPr="0073259F">
              <w:rPr>
                <w:sz w:val="24"/>
                <w:szCs w:val="24"/>
              </w:rPr>
              <w:t xml:space="preserve">Find out the French word for your favourite season.  Research different words to describe this season’s weather and what you might wear during this season. Draw a picture of this season and label the weather and clothing in </w:t>
            </w:r>
            <w:r w:rsidR="0073259F" w:rsidRPr="0073259F">
              <w:rPr>
                <w:sz w:val="24"/>
                <w:szCs w:val="24"/>
              </w:rPr>
              <w:t>French</w:t>
            </w:r>
            <w:r w:rsidRPr="0073259F">
              <w:rPr>
                <w:sz w:val="24"/>
                <w:szCs w:val="24"/>
              </w:rPr>
              <w:t xml:space="preserve">. </w:t>
            </w:r>
          </w:p>
          <w:p w14:paraId="370BD9F0" w14:textId="77777777" w:rsidR="00E671EE" w:rsidRPr="0073259F" w:rsidRDefault="00E671EE">
            <w:pPr>
              <w:rPr>
                <w:sz w:val="24"/>
                <w:szCs w:val="24"/>
              </w:rPr>
            </w:pPr>
          </w:p>
          <w:p w14:paraId="5CB4AECB" w14:textId="77777777" w:rsidR="00E671EE" w:rsidRPr="0073259F" w:rsidRDefault="00E671EE">
            <w:pPr>
              <w:rPr>
                <w:sz w:val="24"/>
                <w:szCs w:val="24"/>
              </w:rPr>
            </w:pPr>
          </w:p>
        </w:tc>
      </w:tr>
    </w:tbl>
    <w:p w14:paraId="2F198C88" w14:textId="77777777" w:rsidR="00E671EE" w:rsidRDefault="00E671EE"/>
    <w:sectPr w:rsidR="00E671EE" w:rsidSect="0073259F">
      <w:pgSz w:w="16838" w:h="11906" w:orient="landscape"/>
      <w:pgMar w:top="720" w:right="720" w:bottom="720" w:left="720" w:header="708" w:footer="708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1EE"/>
    <w:rsid w:val="0049238D"/>
    <w:rsid w:val="0073259F"/>
    <w:rsid w:val="00A37D63"/>
    <w:rsid w:val="00E67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EAEE7"/>
  <w15:docId w15:val="{FF58F23C-AA4B-BD4F-B39D-E99543825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C32F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7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7D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4AnQDkW/Kx3++4kKK5CiBGYaipQ==">CgMxLjA4AHIhMWE4Y1p0ZmZjUGd4aHhfRjJobERKLS1qeVBMaHhQOThP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318</Words>
  <Characters>1817</Characters>
  <Application>Microsoft Office Word</Application>
  <DocSecurity>0</DocSecurity>
  <Lines>15</Lines>
  <Paragraphs>4</Paragraphs>
  <ScaleCrop>false</ScaleCrop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Sukonik</dc:creator>
  <cp:lastModifiedBy>Hannah Childs</cp:lastModifiedBy>
  <cp:revision>3</cp:revision>
  <cp:lastPrinted>2026-09-04T06:28:00Z</cp:lastPrinted>
  <dcterms:created xsi:type="dcterms:W3CDTF">2026-08-24T10:30:00Z</dcterms:created>
  <dcterms:modified xsi:type="dcterms:W3CDTF">2026-09-04T06:28:00Z</dcterms:modified>
</cp:coreProperties>
</file>