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53E55" w14:textId="77777777" w:rsidR="00580472" w:rsidRDefault="0058047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79152AF3" w14:textId="77777777" w:rsidR="00580472" w:rsidRDefault="00580472">
      <w:pPr>
        <w:pBdr>
          <w:top w:val="nil"/>
          <w:left w:val="nil"/>
          <w:bottom w:val="nil"/>
          <w:right w:val="nil"/>
          <w:between w:val="nil"/>
        </w:pBdr>
        <w:spacing w:before="152"/>
        <w:rPr>
          <w:rFonts w:ascii="Times New Roman" w:eastAsia="Times New Roman" w:hAnsi="Times New Roman" w:cs="Times New Roman"/>
          <w:color w:val="000000"/>
        </w:rPr>
      </w:pPr>
    </w:p>
    <w:p w14:paraId="3C1DB7F2" w14:textId="77777777" w:rsidR="00580472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ind w:right="2055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MEDIUM TERM PLAN</w:t>
      </w:r>
      <w:r>
        <w:rPr>
          <w:noProof/>
        </w:rPr>
        <w:drawing>
          <wp:anchor distT="0" distB="0" distL="0" distR="0" simplePos="0" relativeHeight="251658240" behindDoc="0" locked="0" layoutInCell="1" hidden="0" allowOverlap="1" wp14:anchorId="0513D388" wp14:editId="64A6C28C">
            <wp:simplePos x="0" y="0"/>
            <wp:positionH relativeFrom="column">
              <wp:posOffset>1110090</wp:posOffset>
            </wp:positionH>
            <wp:positionV relativeFrom="paragraph">
              <wp:posOffset>-361028</wp:posOffset>
            </wp:positionV>
            <wp:extent cx="1093538" cy="414369"/>
            <wp:effectExtent l="0" t="0" r="0" b="0"/>
            <wp:wrapNone/>
            <wp:docPr id="12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3538" cy="4143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0" locked="0" layoutInCell="1" hidden="0" allowOverlap="1" wp14:anchorId="6C827343" wp14:editId="638CBB96">
            <wp:simplePos x="0" y="0"/>
            <wp:positionH relativeFrom="column">
              <wp:posOffset>2271077</wp:posOffset>
            </wp:positionH>
            <wp:positionV relativeFrom="paragraph">
              <wp:posOffset>-420708</wp:posOffset>
            </wp:positionV>
            <wp:extent cx="4225288" cy="551802"/>
            <wp:effectExtent l="0" t="0" r="0" b="0"/>
            <wp:wrapNone/>
            <wp:docPr id="10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5288" cy="5518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B268891" w14:textId="77777777" w:rsidR="00580472" w:rsidRDefault="00000000">
      <w:pPr>
        <w:pBdr>
          <w:top w:val="nil"/>
          <w:left w:val="nil"/>
          <w:bottom w:val="nil"/>
          <w:right w:val="nil"/>
          <w:between w:val="nil"/>
        </w:pBdr>
        <w:spacing w:before="159"/>
        <w:ind w:left="9564"/>
        <w:rPr>
          <w:b/>
          <w:bCs/>
          <w:color w:val="000000"/>
        </w:rPr>
      </w:pPr>
      <w:r>
        <w:rPr>
          <w:b/>
          <w:bCs/>
          <w:color w:val="000000"/>
        </w:rPr>
        <w:t xml:space="preserve">Year: </w:t>
      </w:r>
      <w:proofErr w:type="gramStart"/>
      <w:r>
        <w:rPr>
          <w:b/>
          <w:bCs/>
          <w:color w:val="000000"/>
        </w:rPr>
        <w:t>EYFS  Term</w:t>
      </w:r>
      <w:proofErr w:type="gramEnd"/>
      <w:r>
        <w:rPr>
          <w:b/>
          <w:bCs/>
          <w:color w:val="000000"/>
        </w:rPr>
        <w:t>: Spring 1</w:t>
      </w:r>
    </w:p>
    <w:p w14:paraId="705211B8" w14:textId="77777777" w:rsidR="00580472" w:rsidRDefault="00580472">
      <w:pPr>
        <w:spacing w:after="1"/>
        <w:rPr>
          <w:b/>
          <w:bCs/>
          <w:sz w:val="14"/>
          <w:szCs w:val="14"/>
        </w:rPr>
      </w:pPr>
    </w:p>
    <w:tbl>
      <w:tblPr>
        <w:tblStyle w:val="a"/>
        <w:tblW w:w="14541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1505"/>
        <w:gridCol w:w="1860"/>
        <w:gridCol w:w="1861"/>
        <w:gridCol w:w="1861"/>
        <w:gridCol w:w="1861"/>
        <w:gridCol w:w="1867"/>
        <w:gridCol w:w="1855"/>
      </w:tblGrid>
      <w:tr w:rsidR="00580472" w14:paraId="1DA16E29" w14:textId="77777777">
        <w:trPr>
          <w:trHeight w:val="839"/>
        </w:trPr>
        <w:tc>
          <w:tcPr>
            <w:tcW w:w="3376" w:type="dxa"/>
            <w:gridSpan w:val="2"/>
            <w:tcBorders>
              <w:top w:val="nil"/>
              <w:left w:val="nil"/>
            </w:tcBorders>
          </w:tcPr>
          <w:p w14:paraId="177EA10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60" w:type="dxa"/>
            <w:shd w:val="clear" w:color="auto" w:fill="D9D9D9"/>
          </w:tcPr>
          <w:p w14:paraId="6FF453A5" w14:textId="77777777" w:rsidR="00580472" w:rsidRDefault="00000000">
            <w:pPr>
              <w:spacing w:before="75"/>
              <w:ind w:left="379" w:right="423" w:firstLine="5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W/B</w:t>
            </w:r>
          </w:p>
          <w:p w14:paraId="0B39D36F" w14:textId="77777777" w:rsidR="00580472" w:rsidRDefault="00000000">
            <w:pPr>
              <w:spacing w:before="59" w:line="225" w:lineRule="auto"/>
              <w:ind w:left="1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05.01.26</w:t>
            </w:r>
          </w:p>
        </w:tc>
        <w:tc>
          <w:tcPr>
            <w:tcW w:w="1861" w:type="dxa"/>
            <w:shd w:val="clear" w:color="auto" w:fill="D9D9D9"/>
          </w:tcPr>
          <w:p w14:paraId="447111C8" w14:textId="77777777" w:rsidR="00580472" w:rsidRDefault="00000000">
            <w:pPr>
              <w:spacing w:before="75"/>
              <w:ind w:left="379" w:right="424" w:firstLine="5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W/B</w:t>
            </w:r>
          </w:p>
          <w:p w14:paraId="40C3F1EF" w14:textId="77777777" w:rsidR="00580472" w:rsidRDefault="00000000">
            <w:pPr>
              <w:spacing w:before="59" w:line="225" w:lineRule="auto"/>
              <w:ind w:left="1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12.01.26</w:t>
            </w:r>
          </w:p>
        </w:tc>
        <w:tc>
          <w:tcPr>
            <w:tcW w:w="1861" w:type="dxa"/>
            <w:shd w:val="clear" w:color="auto" w:fill="D9D9D9"/>
          </w:tcPr>
          <w:p w14:paraId="38253438" w14:textId="77777777" w:rsidR="00580472" w:rsidRDefault="00000000">
            <w:pPr>
              <w:spacing w:before="75" w:line="302" w:lineRule="auto"/>
              <w:ind w:left="540" w:right="105" w:hanging="42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W/B</w:t>
            </w:r>
          </w:p>
          <w:p w14:paraId="06510C62" w14:textId="77777777" w:rsidR="00580472" w:rsidRDefault="00000000">
            <w:pPr>
              <w:spacing w:before="75" w:line="302" w:lineRule="auto"/>
              <w:ind w:left="540" w:right="105" w:hanging="42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19.01.26</w:t>
            </w:r>
          </w:p>
        </w:tc>
        <w:tc>
          <w:tcPr>
            <w:tcW w:w="1861" w:type="dxa"/>
            <w:shd w:val="clear" w:color="auto" w:fill="D9D9D9"/>
          </w:tcPr>
          <w:p w14:paraId="6E54BC61" w14:textId="77777777" w:rsidR="00580472" w:rsidRDefault="00000000">
            <w:pPr>
              <w:spacing w:before="75" w:line="302" w:lineRule="auto"/>
              <w:ind w:left="541" w:right="104" w:hanging="42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W/B</w:t>
            </w:r>
          </w:p>
          <w:p w14:paraId="43CBB898" w14:textId="77777777" w:rsidR="00580472" w:rsidRDefault="00000000">
            <w:pPr>
              <w:spacing w:before="75" w:line="302" w:lineRule="auto"/>
              <w:ind w:left="541" w:right="104" w:hanging="42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26.1.25</w:t>
            </w:r>
          </w:p>
        </w:tc>
        <w:tc>
          <w:tcPr>
            <w:tcW w:w="1867" w:type="dxa"/>
            <w:shd w:val="clear" w:color="auto" w:fill="D9D9D9"/>
          </w:tcPr>
          <w:p w14:paraId="797573A9" w14:textId="77777777" w:rsidR="00580472" w:rsidRDefault="00000000">
            <w:pPr>
              <w:spacing w:before="75" w:line="302" w:lineRule="auto"/>
              <w:ind w:left="543" w:right="107" w:hanging="42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W/B</w:t>
            </w:r>
          </w:p>
          <w:p w14:paraId="29E30F6F" w14:textId="77777777" w:rsidR="00580472" w:rsidRDefault="00000000">
            <w:pPr>
              <w:spacing w:before="75" w:line="302" w:lineRule="auto"/>
              <w:ind w:left="543" w:right="107" w:hanging="42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02.02.26</w:t>
            </w:r>
          </w:p>
        </w:tc>
        <w:tc>
          <w:tcPr>
            <w:tcW w:w="1855" w:type="dxa"/>
            <w:shd w:val="clear" w:color="auto" w:fill="D9D9D9"/>
          </w:tcPr>
          <w:p w14:paraId="06D3E4AD" w14:textId="77777777" w:rsidR="00580472" w:rsidRDefault="00000000">
            <w:pPr>
              <w:spacing w:before="75" w:line="302" w:lineRule="auto"/>
              <w:ind w:left="537" w:right="101" w:hanging="42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W/B</w:t>
            </w:r>
          </w:p>
          <w:p w14:paraId="09F8820A" w14:textId="77777777" w:rsidR="00580472" w:rsidRDefault="00000000">
            <w:pPr>
              <w:spacing w:before="75" w:line="302" w:lineRule="auto"/>
              <w:ind w:left="537" w:right="101" w:hanging="42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09.02.26</w:t>
            </w:r>
          </w:p>
        </w:tc>
      </w:tr>
      <w:tr w:rsidR="00580472" w14:paraId="58FB35C4" w14:textId="77777777">
        <w:trPr>
          <w:trHeight w:val="1985"/>
        </w:trPr>
        <w:tc>
          <w:tcPr>
            <w:tcW w:w="3376" w:type="dxa"/>
            <w:gridSpan w:val="2"/>
          </w:tcPr>
          <w:p w14:paraId="550BDB08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42DEAE54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73D29FFC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9"/>
              <w:rPr>
                <w:b/>
                <w:bCs/>
                <w:color w:val="000000"/>
                <w:sz w:val="20"/>
                <w:szCs w:val="20"/>
              </w:rPr>
            </w:pPr>
          </w:p>
          <w:p w14:paraId="72506DB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Diary Dates</w:t>
            </w:r>
          </w:p>
        </w:tc>
        <w:tc>
          <w:tcPr>
            <w:tcW w:w="1860" w:type="dxa"/>
          </w:tcPr>
          <w:p w14:paraId="128E30B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61" w:type="dxa"/>
          </w:tcPr>
          <w:p w14:paraId="73EED216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2BFE8364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5E034E4C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b/>
                <w:bCs/>
                <w:color w:val="000000"/>
                <w:sz w:val="18"/>
                <w:szCs w:val="18"/>
              </w:rPr>
            </w:pPr>
          </w:p>
          <w:p w14:paraId="3FDF9193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60" w:right="147" w:hang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Educational Visit to Sainsburys / Charity Shop TB</w:t>
            </w:r>
            <w:r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861" w:type="dxa"/>
          </w:tcPr>
          <w:p w14:paraId="7EE097A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61" w:type="dxa"/>
          </w:tcPr>
          <w:p w14:paraId="0927E1E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244" w:right="234"/>
              <w:jc w:val="center"/>
              <w:rPr>
                <w:sz w:val="18"/>
                <w:szCs w:val="18"/>
              </w:rPr>
            </w:pPr>
          </w:p>
          <w:p w14:paraId="5A121FC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244" w:right="234"/>
              <w:jc w:val="center"/>
              <w:rPr>
                <w:sz w:val="18"/>
                <w:szCs w:val="18"/>
              </w:rPr>
            </w:pPr>
          </w:p>
          <w:p w14:paraId="0459EC5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244" w:right="234"/>
              <w:jc w:val="center"/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30th- Taking Paintings Interactive Tour-</w:t>
            </w:r>
          </w:p>
          <w:p w14:paraId="08CD61D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/>
              <w:ind w:left="244" w:right="234"/>
              <w:jc w:val="center"/>
              <w:rPr>
                <w:color w:val="000000"/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National Gallery Trip</w:t>
            </w:r>
          </w:p>
        </w:tc>
        <w:tc>
          <w:tcPr>
            <w:tcW w:w="1867" w:type="dxa"/>
          </w:tcPr>
          <w:p w14:paraId="4A2E1A9D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5BFDFC3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0CF816C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9" w:right="78"/>
              <w:rPr>
                <w:b/>
                <w:bCs/>
                <w:color w:val="000000"/>
                <w:sz w:val="18"/>
                <w:szCs w:val="18"/>
              </w:rPr>
            </w:pPr>
          </w:p>
          <w:p w14:paraId="248FA3F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7"/>
              <w:rPr>
                <w:b/>
                <w:bCs/>
                <w:color w:val="000000"/>
                <w:sz w:val="14"/>
                <w:szCs w:val="14"/>
                <w:highlight w:val="green"/>
              </w:rPr>
            </w:pPr>
          </w:p>
          <w:p w14:paraId="35913CDA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8" w:right="136" w:hanging="1"/>
              <w:jc w:val="center"/>
              <w:rPr>
                <w:b/>
                <w:bCs/>
                <w:color w:val="000000"/>
                <w:sz w:val="14"/>
                <w:szCs w:val="14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 xml:space="preserve"> Education </w:t>
            </w:r>
            <w:proofErr w:type="gramStart"/>
            <w:r>
              <w:rPr>
                <w:b/>
                <w:bCs/>
                <w:sz w:val="20"/>
                <w:szCs w:val="20"/>
                <w:highlight w:val="green"/>
              </w:rPr>
              <w:t>Sunday on</w:t>
            </w:r>
            <w:proofErr w:type="gramEnd"/>
            <w:r>
              <w:rPr>
                <w:b/>
                <w:bCs/>
                <w:sz w:val="20"/>
                <w:szCs w:val="20"/>
                <w:highlight w:val="green"/>
              </w:rPr>
              <w:t xml:space="preserve"> 8th February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hidden="0" allowOverlap="1" wp14:anchorId="29055936" wp14:editId="4D3C3FCA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2894</wp:posOffset>
                      </wp:positionV>
                      <wp:extent cx="751840" cy="131445"/>
                      <wp:effectExtent l="0" t="0" r="0" b="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51840" cy="131445"/>
                                <a:chOff x="4970075" y="3714275"/>
                                <a:chExt cx="751850" cy="131450"/>
                              </a:xfrm>
                            </wpg:grpSpPr>
                            <wpg:grpSp>
                              <wpg:cNvPr id="1799599387" name="Group 1799599387"/>
                              <wpg:cNvGrpSpPr/>
                              <wpg:grpSpPr>
                                <a:xfrm>
                                  <a:off x="4970080" y="3714278"/>
                                  <a:ext cx="751840" cy="131445"/>
                                  <a:chOff x="0" y="0"/>
                                  <a:chExt cx="751840" cy="131445"/>
                                </a:xfrm>
                              </wpg:grpSpPr>
                              <wps:wsp>
                                <wps:cNvPr id="2015526136" name="Rectangle 2015526136"/>
                                <wps:cNvSpPr/>
                                <wps:spPr>
                                  <a:xfrm>
                                    <a:off x="0" y="0"/>
                                    <a:ext cx="751825" cy="131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F87DB81" w14:textId="77777777" w:rsidR="00580472" w:rsidRDefault="0058047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062239207" name="Freeform: Shape 2062239207"/>
                                <wps:cNvSpPr/>
                                <wps:spPr>
                                  <a:xfrm>
                                    <a:off x="0" y="0"/>
                                    <a:ext cx="751840" cy="131445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751840" h="131445" extrusionOk="0">
                                        <a:moveTo>
                                          <a:pt x="751331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31063"/>
                                        </a:lnTo>
                                        <a:lnTo>
                                          <a:pt x="751331" y="131063"/>
                                        </a:lnTo>
                                        <a:lnTo>
                                          <a:pt x="75133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FF00"/>
                                  </a:solidFill>
                                  <a:ln>
                                    <a:noFill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2894</wp:posOffset>
                      </wp:positionV>
                      <wp:extent cx="751840" cy="131445"/>
                      <wp:effectExtent b="0" l="0" r="0" t="0"/>
                      <wp:wrapNone/>
                      <wp:docPr id="4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51840" cy="131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855" w:type="dxa"/>
          </w:tcPr>
          <w:p w14:paraId="1FD84B0B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132" w:right="12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>
              <w:rPr>
                <w:color w:val="000000"/>
                <w:sz w:val="20"/>
                <w:szCs w:val="20"/>
                <w:vertAlign w:val="superscript"/>
              </w:rPr>
              <w:t xml:space="preserve">th </w:t>
            </w:r>
            <w:r>
              <w:rPr>
                <w:color w:val="000000"/>
                <w:sz w:val="18"/>
                <w:szCs w:val="18"/>
              </w:rPr>
              <w:t>– Safer Internet Day</w:t>
            </w:r>
          </w:p>
          <w:p w14:paraId="47C3A24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/>
              <w:rPr>
                <w:b/>
                <w:bCs/>
                <w:color w:val="000000"/>
                <w:sz w:val="18"/>
                <w:szCs w:val="18"/>
              </w:rPr>
            </w:pPr>
          </w:p>
          <w:p w14:paraId="3735BAB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  <w:r>
              <w:rPr>
                <w:color w:val="000000"/>
                <w:sz w:val="20"/>
                <w:szCs w:val="20"/>
                <w:vertAlign w:val="superscript"/>
              </w:rPr>
              <w:t xml:space="preserve">th </w:t>
            </w:r>
            <w:r>
              <w:rPr>
                <w:color w:val="000000"/>
                <w:sz w:val="18"/>
                <w:szCs w:val="18"/>
              </w:rPr>
              <w:t>– Valentines Day</w:t>
            </w:r>
          </w:p>
          <w:p w14:paraId="2347C88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"/>
              <w:jc w:val="center"/>
              <w:rPr>
                <w:sz w:val="18"/>
                <w:szCs w:val="18"/>
              </w:rPr>
            </w:pPr>
          </w:p>
          <w:p w14:paraId="13E5C88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"/>
              <w:jc w:val="center"/>
              <w:rPr>
                <w:sz w:val="18"/>
                <w:szCs w:val="18"/>
              </w:rPr>
            </w:pPr>
          </w:p>
          <w:p w14:paraId="714AADD2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17th -Chinese New Year</w:t>
            </w:r>
          </w:p>
        </w:tc>
      </w:tr>
      <w:tr w:rsidR="00580472" w14:paraId="485F937E" w14:textId="77777777">
        <w:trPr>
          <w:trHeight w:val="839"/>
        </w:trPr>
        <w:tc>
          <w:tcPr>
            <w:tcW w:w="1871" w:type="dxa"/>
            <w:vMerge w:val="restart"/>
            <w:shd w:val="clear" w:color="auto" w:fill="FFFF00"/>
          </w:tcPr>
          <w:p w14:paraId="384A905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1F91632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2794C1E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10E0923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125712A4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51"/>
              <w:rPr>
                <w:b/>
                <w:bCs/>
                <w:sz w:val="20"/>
                <w:szCs w:val="20"/>
              </w:rPr>
            </w:pPr>
          </w:p>
          <w:p w14:paraId="3172E74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51"/>
              <w:rPr>
                <w:b/>
                <w:bCs/>
                <w:sz w:val="20"/>
                <w:szCs w:val="20"/>
              </w:rPr>
            </w:pPr>
          </w:p>
          <w:p w14:paraId="2020915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51"/>
              <w:rPr>
                <w:b/>
                <w:bCs/>
                <w:sz w:val="20"/>
                <w:szCs w:val="20"/>
              </w:rPr>
            </w:pPr>
          </w:p>
          <w:p w14:paraId="1C74E06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51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Literacy</w:t>
            </w:r>
          </w:p>
        </w:tc>
        <w:tc>
          <w:tcPr>
            <w:tcW w:w="1505" w:type="dxa"/>
            <w:shd w:val="clear" w:color="auto" w:fill="FFFF00"/>
          </w:tcPr>
          <w:p w14:paraId="4AD14D1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/>
              <w:ind w:left="178" w:right="168" w:hang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Shared Text – End of the day</w:t>
            </w:r>
          </w:p>
        </w:tc>
        <w:tc>
          <w:tcPr>
            <w:tcW w:w="1860" w:type="dxa"/>
            <w:shd w:val="clear" w:color="auto" w:fill="FFFF00"/>
          </w:tcPr>
          <w:p w14:paraId="5A8779B8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/>
              <w:rPr>
                <w:b/>
                <w:bCs/>
                <w:color w:val="000000"/>
                <w:sz w:val="20"/>
                <w:szCs w:val="20"/>
              </w:rPr>
            </w:pPr>
          </w:p>
          <w:p w14:paraId="1A55662E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Children’s choice</w:t>
            </w:r>
          </w:p>
        </w:tc>
        <w:tc>
          <w:tcPr>
            <w:tcW w:w="1861" w:type="dxa"/>
            <w:shd w:val="clear" w:color="auto" w:fill="FFFF00"/>
          </w:tcPr>
          <w:p w14:paraId="593DC07C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/>
              <w:rPr>
                <w:b/>
                <w:bCs/>
                <w:color w:val="000000"/>
                <w:sz w:val="20"/>
                <w:szCs w:val="20"/>
              </w:rPr>
            </w:pPr>
          </w:p>
          <w:p w14:paraId="310E43B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Children’s choice</w:t>
            </w:r>
          </w:p>
        </w:tc>
        <w:tc>
          <w:tcPr>
            <w:tcW w:w="1861" w:type="dxa"/>
            <w:shd w:val="clear" w:color="auto" w:fill="FFFF00"/>
          </w:tcPr>
          <w:p w14:paraId="0B48A830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/>
              <w:rPr>
                <w:b/>
                <w:bCs/>
                <w:color w:val="000000"/>
                <w:sz w:val="20"/>
                <w:szCs w:val="20"/>
              </w:rPr>
            </w:pPr>
          </w:p>
          <w:p w14:paraId="7D68F1B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Children’s choice</w:t>
            </w:r>
          </w:p>
        </w:tc>
        <w:tc>
          <w:tcPr>
            <w:tcW w:w="1861" w:type="dxa"/>
            <w:shd w:val="clear" w:color="auto" w:fill="FFFF00"/>
          </w:tcPr>
          <w:p w14:paraId="3E0D966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5"/>
              <w:rPr>
                <w:b/>
                <w:bCs/>
                <w:color w:val="000000"/>
                <w:sz w:val="20"/>
                <w:szCs w:val="20"/>
              </w:rPr>
            </w:pPr>
          </w:p>
          <w:p w14:paraId="2A4FCBC1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Children’s choice</w:t>
            </w:r>
          </w:p>
        </w:tc>
        <w:tc>
          <w:tcPr>
            <w:tcW w:w="1867" w:type="dxa"/>
            <w:shd w:val="clear" w:color="auto" w:fill="FFFF00"/>
          </w:tcPr>
          <w:p w14:paraId="524878E3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  <w:p w14:paraId="41528B22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7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Children’s choice</w:t>
            </w:r>
          </w:p>
        </w:tc>
        <w:tc>
          <w:tcPr>
            <w:tcW w:w="1855" w:type="dxa"/>
            <w:shd w:val="clear" w:color="auto" w:fill="FFFF00"/>
          </w:tcPr>
          <w:p w14:paraId="16B07C0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  <w:p w14:paraId="0B9403B9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Children’s choice</w:t>
            </w:r>
          </w:p>
        </w:tc>
      </w:tr>
      <w:tr w:rsidR="00580472" w14:paraId="7FBC8025" w14:textId="77777777">
        <w:trPr>
          <w:trHeight w:val="687"/>
        </w:trPr>
        <w:tc>
          <w:tcPr>
            <w:tcW w:w="1871" w:type="dxa"/>
            <w:vMerge/>
            <w:shd w:val="clear" w:color="auto" w:fill="FFFF00"/>
          </w:tcPr>
          <w:p w14:paraId="15AA26F6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shd w:val="clear" w:color="auto" w:fill="FFFF00"/>
          </w:tcPr>
          <w:p w14:paraId="3BA56B3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0"/>
              <w:ind w:left="11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English Text</w:t>
            </w:r>
          </w:p>
        </w:tc>
        <w:tc>
          <w:tcPr>
            <w:tcW w:w="1860" w:type="dxa"/>
            <w:shd w:val="clear" w:color="auto" w:fill="FFFF00"/>
          </w:tcPr>
          <w:p w14:paraId="540EA0C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Katie and the Starry Night</w:t>
            </w:r>
          </w:p>
          <w:p w14:paraId="503BBC6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1B67F3B0" wp14:editId="7DFC6F77">
                  <wp:extent cx="1171575" cy="1066800"/>
                  <wp:effectExtent l="0" t="0" r="0" b="0"/>
                  <wp:docPr id="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066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EB88747" w14:textId="77777777" w:rsidR="00580472" w:rsidRDefault="00580472">
            <w:pPr>
              <w:spacing w:before="114"/>
              <w:ind w:left="384"/>
              <w:rPr>
                <w:sz w:val="20"/>
                <w:szCs w:val="20"/>
              </w:rPr>
            </w:pPr>
          </w:p>
        </w:tc>
        <w:tc>
          <w:tcPr>
            <w:tcW w:w="1861" w:type="dxa"/>
            <w:shd w:val="clear" w:color="auto" w:fill="FFFF00"/>
          </w:tcPr>
          <w:p w14:paraId="282A74ED" w14:textId="77777777" w:rsidR="00580472" w:rsidRDefault="00000000">
            <w:pPr>
              <w:widowControl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It’s A No Money Day</w:t>
            </w:r>
          </w:p>
          <w:p w14:paraId="7FD48288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56" w:lineRule="auto"/>
              <w:ind w:left="751" w:hanging="528"/>
              <w:rPr>
                <w:sz w:val="20"/>
                <w:szCs w:val="20"/>
              </w:rPr>
            </w:pPr>
          </w:p>
          <w:p w14:paraId="16A0A4D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56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584D21D7" wp14:editId="22180774">
                  <wp:extent cx="1171575" cy="1409700"/>
                  <wp:effectExtent l="0" t="0" r="0" b="0"/>
                  <wp:docPr id="5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409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BE0119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56" w:lineRule="auto"/>
              <w:ind w:left="751" w:hanging="528"/>
              <w:rPr>
                <w:sz w:val="20"/>
                <w:szCs w:val="20"/>
              </w:rPr>
            </w:pPr>
          </w:p>
          <w:p w14:paraId="4E0F86A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56" w:lineRule="auto"/>
              <w:ind w:left="751" w:hanging="528"/>
              <w:rPr>
                <w:sz w:val="20"/>
                <w:szCs w:val="20"/>
              </w:rPr>
            </w:pPr>
          </w:p>
          <w:p w14:paraId="44AD825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56" w:lineRule="auto"/>
              <w:ind w:left="751" w:hanging="528"/>
              <w:rPr>
                <w:color w:val="000000"/>
                <w:sz w:val="20"/>
                <w:szCs w:val="20"/>
              </w:rPr>
            </w:pPr>
          </w:p>
        </w:tc>
        <w:tc>
          <w:tcPr>
            <w:tcW w:w="1861" w:type="dxa"/>
            <w:shd w:val="clear" w:color="auto" w:fill="FFFF00"/>
          </w:tcPr>
          <w:p w14:paraId="4F6F37D9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Story Orchestra</w:t>
            </w:r>
          </w:p>
          <w:p w14:paraId="78BE68A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6" w:lineRule="auto"/>
              <w:rPr>
                <w:sz w:val="20"/>
                <w:szCs w:val="20"/>
              </w:rPr>
            </w:pPr>
          </w:p>
          <w:p w14:paraId="3BC1D34B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6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0EE2B886" wp14:editId="2ACD95D1">
                  <wp:extent cx="1171575" cy="1016000"/>
                  <wp:effectExtent l="0" t="0" r="0" b="0"/>
                  <wp:docPr id="1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016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5D3AB35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6" w:lineRule="auto"/>
              <w:ind w:left="490" w:firstLine="6"/>
              <w:rPr>
                <w:sz w:val="20"/>
                <w:szCs w:val="20"/>
              </w:rPr>
            </w:pPr>
          </w:p>
          <w:p w14:paraId="745BC440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6" w:lineRule="auto"/>
              <w:rPr>
                <w:sz w:val="20"/>
                <w:szCs w:val="20"/>
              </w:rPr>
            </w:pPr>
          </w:p>
          <w:p w14:paraId="7F84CDB2" w14:textId="77777777" w:rsidR="00580472" w:rsidRDefault="00580472">
            <w:pPr>
              <w:spacing w:before="16" w:line="256" w:lineRule="auto"/>
              <w:ind w:left="222"/>
              <w:rPr>
                <w:sz w:val="20"/>
                <w:szCs w:val="20"/>
              </w:rPr>
            </w:pPr>
          </w:p>
          <w:p w14:paraId="24D42F0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6" w:lineRule="auto"/>
              <w:ind w:left="490" w:firstLine="6"/>
              <w:rPr>
                <w:sz w:val="20"/>
                <w:szCs w:val="20"/>
              </w:rPr>
            </w:pPr>
          </w:p>
        </w:tc>
        <w:tc>
          <w:tcPr>
            <w:tcW w:w="1861" w:type="dxa"/>
            <w:shd w:val="clear" w:color="auto" w:fill="FFFF00"/>
          </w:tcPr>
          <w:p w14:paraId="7B1C379D" w14:textId="77777777" w:rsidR="00580472" w:rsidRDefault="00000000">
            <w:pPr>
              <w:spacing w:before="15"/>
              <w:ind w:left="89" w:righ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Luna Loves Art</w:t>
            </w:r>
          </w:p>
          <w:p w14:paraId="048E84B7" w14:textId="77777777" w:rsidR="00580472" w:rsidRDefault="00580472">
            <w:pPr>
              <w:spacing w:before="15"/>
              <w:ind w:left="89" w:right="80"/>
              <w:jc w:val="center"/>
              <w:rPr>
                <w:sz w:val="20"/>
                <w:szCs w:val="20"/>
              </w:rPr>
            </w:pPr>
          </w:p>
          <w:p w14:paraId="6A860B90" w14:textId="77777777" w:rsidR="00580472" w:rsidRDefault="00000000">
            <w:pPr>
              <w:spacing w:before="15"/>
              <w:ind w:righ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2BF9420D" wp14:editId="1467BF5F">
                  <wp:extent cx="1171575" cy="1333500"/>
                  <wp:effectExtent l="0" t="0" r="0" b="0"/>
                  <wp:docPr id="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333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  <w:shd w:val="clear" w:color="auto" w:fill="FFFF00"/>
          </w:tcPr>
          <w:p w14:paraId="33767E29" w14:textId="77777777" w:rsidR="00580472" w:rsidRDefault="00000000">
            <w:pPr>
              <w:spacing w:before="16" w:line="256" w:lineRule="auto"/>
              <w:ind w:left="751" w:hanging="5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Chicken Clicking</w:t>
            </w:r>
          </w:p>
          <w:p w14:paraId="63D2C57B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right="80"/>
              <w:rPr>
                <w:sz w:val="20"/>
                <w:szCs w:val="20"/>
              </w:rPr>
            </w:pPr>
          </w:p>
          <w:p w14:paraId="27EEF0A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righ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6B256066" wp14:editId="13F00E70">
                  <wp:extent cx="1171575" cy="990600"/>
                  <wp:effectExtent l="0" t="0" r="0" b="0"/>
                  <wp:docPr id="11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990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5" w:type="dxa"/>
            <w:shd w:val="clear" w:color="auto" w:fill="FFFF00"/>
          </w:tcPr>
          <w:p w14:paraId="1493F365" w14:textId="77777777" w:rsidR="00580472" w:rsidRDefault="00000000">
            <w:pPr>
              <w:spacing w:before="15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Love Chinese New Year</w:t>
            </w:r>
          </w:p>
          <w:p w14:paraId="0AED154E" w14:textId="77777777" w:rsidR="00580472" w:rsidRDefault="00000000">
            <w:pPr>
              <w:spacing w:before="15" w:line="276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7B668905" wp14:editId="27A376B6">
                  <wp:extent cx="1171575" cy="1206500"/>
                  <wp:effectExtent l="0" t="0" r="0" b="0"/>
                  <wp:docPr id="7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206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456F9D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10"/>
              <w:jc w:val="center"/>
              <w:rPr>
                <w:sz w:val="20"/>
                <w:szCs w:val="20"/>
              </w:rPr>
            </w:pPr>
          </w:p>
          <w:p w14:paraId="57BCC41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catch a Dragon</w:t>
            </w:r>
          </w:p>
        </w:tc>
      </w:tr>
      <w:tr w:rsidR="00580472" w14:paraId="7D68D862" w14:textId="77777777">
        <w:trPr>
          <w:trHeight w:val="2855"/>
        </w:trPr>
        <w:tc>
          <w:tcPr>
            <w:tcW w:w="1871" w:type="dxa"/>
            <w:vMerge/>
            <w:shd w:val="clear" w:color="auto" w:fill="FFFF00"/>
          </w:tcPr>
          <w:p w14:paraId="7D8D160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shd w:val="clear" w:color="auto" w:fill="FFFF00"/>
          </w:tcPr>
          <w:p w14:paraId="289418C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5487C10B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77059DA8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2D7E2DF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5CB73BC5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3"/>
              <w:rPr>
                <w:b/>
                <w:bCs/>
                <w:color w:val="000000"/>
                <w:sz w:val="20"/>
                <w:szCs w:val="20"/>
              </w:rPr>
            </w:pPr>
          </w:p>
          <w:p w14:paraId="7C7CCDE1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Writing</w:t>
            </w:r>
          </w:p>
        </w:tc>
        <w:tc>
          <w:tcPr>
            <w:tcW w:w="11165" w:type="dxa"/>
            <w:gridSpan w:val="6"/>
            <w:shd w:val="clear" w:color="auto" w:fill="FFFF00"/>
          </w:tcPr>
          <w:p w14:paraId="5AF31E5B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4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Comprehension:</w:t>
            </w:r>
          </w:p>
          <w:p w14:paraId="3BE07F5F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4" w:right="47"/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Demonstrate understanding of what has been read to them by retelling stories and narratives using their own words and recently introduced vocabulary.</w:t>
            </w:r>
          </w:p>
          <w:p w14:paraId="2E833216" w14:textId="77777777" w:rsidR="005804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4"/>
              </w:tabs>
              <w:spacing w:line="219" w:lineRule="auto"/>
              <w:ind w:left="244" w:hanging="130"/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Anticipate (where appropriate) key events in stories.</w:t>
            </w:r>
          </w:p>
          <w:p w14:paraId="7A252FE9" w14:textId="77777777" w:rsidR="005804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4"/>
              </w:tabs>
              <w:ind w:left="244" w:hanging="130"/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Use and understand recently introduced vocabulary during discussions about stories, nonfiction, rhymes and poems and during role play.</w:t>
            </w:r>
          </w:p>
          <w:p w14:paraId="7FABE72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4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Word Reading</w:t>
            </w:r>
          </w:p>
          <w:p w14:paraId="00CF46B2" w14:textId="77777777" w:rsidR="005804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4"/>
              </w:tabs>
              <w:ind w:left="244" w:hanging="130"/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 xml:space="preserve">Say a sound for each letter in the alphabet and at least 10 </w:t>
            </w:r>
            <w:proofErr w:type="gramStart"/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digraphs</w:t>
            </w:r>
            <w:proofErr w:type="gramEnd"/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.</w:t>
            </w:r>
          </w:p>
          <w:p w14:paraId="2AD7BC75" w14:textId="77777777" w:rsidR="005804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4"/>
              </w:tabs>
              <w:ind w:left="244" w:hanging="130"/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Read words consistent with their phonic knowledge by sound-blending.</w:t>
            </w:r>
          </w:p>
          <w:p w14:paraId="3165AB46" w14:textId="77777777" w:rsidR="005804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4"/>
              </w:tabs>
              <w:ind w:left="244" w:hanging="130"/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Read aloud simple sentences and books that are consistent with their phonic knowledge, including some common exception words.</w:t>
            </w:r>
          </w:p>
          <w:p w14:paraId="24686872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4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Writing</w:t>
            </w:r>
          </w:p>
          <w:p w14:paraId="547BAE99" w14:textId="77777777" w:rsidR="005804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4"/>
              </w:tabs>
              <w:ind w:left="244" w:hanging="130"/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 xml:space="preserve">Write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recognisable</w:t>
            </w:r>
            <w:proofErr w:type="spellEnd"/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 xml:space="preserve"> letters, most of which are correctly formed.</w:t>
            </w:r>
          </w:p>
          <w:p w14:paraId="27E60939" w14:textId="77777777" w:rsidR="005804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4"/>
              </w:tabs>
              <w:ind w:left="244" w:hanging="130"/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Spell words by identifying sounds in them and representing the sounds with a letter or letters.</w:t>
            </w:r>
          </w:p>
          <w:p w14:paraId="3EFCA593" w14:textId="77777777" w:rsidR="0058047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44"/>
              </w:tabs>
              <w:spacing w:line="199" w:lineRule="auto"/>
              <w:ind w:left="244" w:hanging="130"/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  <w:t>Write simple phrases and sentences that can be read by others.</w:t>
            </w:r>
          </w:p>
        </w:tc>
      </w:tr>
      <w:tr w:rsidR="00580472" w14:paraId="7119132B" w14:textId="77777777">
        <w:trPr>
          <w:trHeight w:val="670"/>
        </w:trPr>
        <w:tc>
          <w:tcPr>
            <w:tcW w:w="1871" w:type="dxa"/>
            <w:vMerge/>
            <w:shd w:val="clear" w:color="auto" w:fill="FFFF00"/>
          </w:tcPr>
          <w:p w14:paraId="3A421B9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shd w:val="clear" w:color="auto" w:fill="FFFF00"/>
          </w:tcPr>
          <w:p w14:paraId="1529509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1"/>
              <w:ind w:left="11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Phonics</w:t>
            </w:r>
          </w:p>
        </w:tc>
        <w:tc>
          <w:tcPr>
            <w:tcW w:w="1860" w:type="dxa"/>
            <w:shd w:val="clear" w:color="auto" w:fill="FFFF00"/>
          </w:tcPr>
          <w:p w14:paraId="6D05776F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140" w:right="13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ELS</w:t>
            </w:r>
          </w:p>
          <w:p w14:paraId="05C3E19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140" w:right="13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Review + </w:t>
            </w:r>
            <w:proofErr w:type="spellStart"/>
            <w:r>
              <w:rPr>
                <w:color w:val="000000"/>
                <w:sz w:val="20"/>
                <w:szCs w:val="20"/>
              </w:rPr>
              <w:t>oo</w:t>
            </w:r>
            <w:proofErr w:type="spellEnd"/>
          </w:p>
        </w:tc>
        <w:tc>
          <w:tcPr>
            <w:tcW w:w="1861" w:type="dxa"/>
            <w:shd w:val="clear" w:color="auto" w:fill="FFFF00"/>
          </w:tcPr>
          <w:p w14:paraId="46B18ECE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30" w:lineRule="auto"/>
              <w:ind w:left="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ELS</w:t>
            </w:r>
          </w:p>
          <w:p w14:paraId="24C05CD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ar,ur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oo</w:t>
            </w:r>
            <w:proofErr w:type="spellEnd"/>
            <w:r>
              <w:rPr>
                <w:color w:val="000000"/>
                <w:sz w:val="20"/>
                <w:szCs w:val="20"/>
              </w:rPr>
              <w:t>, or</w:t>
            </w:r>
          </w:p>
        </w:tc>
        <w:tc>
          <w:tcPr>
            <w:tcW w:w="1861" w:type="dxa"/>
            <w:shd w:val="clear" w:color="auto" w:fill="FFFF00"/>
          </w:tcPr>
          <w:p w14:paraId="02B65C1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30" w:lineRule="auto"/>
              <w:ind w:left="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ELS</w:t>
            </w:r>
          </w:p>
          <w:p w14:paraId="28F7390B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ow, oi, ear, air</w:t>
            </w:r>
          </w:p>
        </w:tc>
        <w:tc>
          <w:tcPr>
            <w:tcW w:w="1861" w:type="dxa"/>
            <w:shd w:val="clear" w:color="auto" w:fill="FFFF00"/>
          </w:tcPr>
          <w:p w14:paraId="2F54234E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30" w:lineRule="auto"/>
              <w:ind w:left="9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ELS</w:t>
            </w:r>
          </w:p>
          <w:p w14:paraId="49DB3CAE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ure</w:t>
            </w:r>
            <w:proofErr w:type="spellEnd"/>
            <w:r>
              <w:rPr>
                <w:color w:val="000000"/>
                <w:sz w:val="20"/>
                <w:szCs w:val="20"/>
              </w:rPr>
              <w:t>, er, ow</w:t>
            </w:r>
          </w:p>
        </w:tc>
        <w:tc>
          <w:tcPr>
            <w:tcW w:w="1867" w:type="dxa"/>
            <w:shd w:val="clear" w:color="auto" w:fill="FFFF00"/>
          </w:tcPr>
          <w:p w14:paraId="7AB3B4C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30" w:lineRule="auto"/>
              <w:ind w:left="89" w:right="79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ELS</w:t>
            </w:r>
          </w:p>
          <w:p w14:paraId="5B2B20C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89" w:right="8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Review</w:t>
            </w:r>
          </w:p>
        </w:tc>
        <w:tc>
          <w:tcPr>
            <w:tcW w:w="1855" w:type="dxa"/>
            <w:shd w:val="clear" w:color="auto" w:fill="FFFF00"/>
          </w:tcPr>
          <w:p w14:paraId="2094DD6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1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ELS</w:t>
            </w:r>
          </w:p>
          <w:p w14:paraId="09FE052C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1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Review</w:t>
            </w:r>
          </w:p>
        </w:tc>
      </w:tr>
    </w:tbl>
    <w:p w14:paraId="6A013C93" w14:textId="77777777" w:rsidR="00580472" w:rsidRDefault="0058047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  <w:sectPr w:rsidR="00580472">
          <w:pgSz w:w="16840" w:h="11910" w:orient="landscape"/>
          <w:pgMar w:top="620" w:right="1417" w:bottom="1316" w:left="708" w:header="360" w:footer="360" w:gutter="0"/>
          <w:pgNumType w:start="1"/>
          <w:cols w:space="720"/>
        </w:sectPr>
      </w:pPr>
    </w:p>
    <w:p w14:paraId="4C7DB93B" w14:textId="77777777" w:rsidR="00580472" w:rsidRDefault="0058047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</w:p>
    <w:tbl>
      <w:tblPr>
        <w:tblStyle w:val="a0"/>
        <w:tblW w:w="14564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2"/>
        <w:gridCol w:w="1337"/>
        <w:gridCol w:w="1652"/>
        <w:gridCol w:w="1653"/>
        <w:gridCol w:w="1652"/>
        <w:gridCol w:w="1652"/>
        <w:gridCol w:w="1652"/>
        <w:gridCol w:w="1657"/>
        <w:gridCol w:w="1647"/>
      </w:tblGrid>
      <w:tr w:rsidR="00580472" w14:paraId="3A436A13" w14:textId="77777777">
        <w:trPr>
          <w:trHeight w:val="1087"/>
        </w:trPr>
        <w:tc>
          <w:tcPr>
            <w:tcW w:w="2997" w:type="dxa"/>
            <w:gridSpan w:val="2"/>
            <w:shd w:val="clear" w:color="auto" w:fill="00FF00"/>
          </w:tcPr>
          <w:p w14:paraId="0E37E08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/>
              <w:rPr>
                <w:b/>
                <w:bCs/>
                <w:color w:val="000000"/>
                <w:sz w:val="20"/>
                <w:szCs w:val="20"/>
              </w:rPr>
            </w:pPr>
          </w:p>
          <w:p w14:paraId="10AC871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Communication and language</w:t>
            </w:r>
          </w:p>
        </w:tc>
        <w:tc>
          <w:tcPr>
            <w:tcW w:w="1651" w:type="dxa"/>
            <w:shd w:val="clear" w:color="auto" w:fill="00FF00"/>
          </w:tcPr>
          <w:p w14:paraId="45C62E41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left="218" w:right="206" w:hang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Continuous discussions throughout the day</w:t>
            </w:r>
          </w:p>
        </w:tc>
        <w:tc>
          <w:tcPr>
            <w:tcW w:w="1652" w:type="dxa"/>
            <w:shd w:val="clear" w:color="auto" w:fill="00FF00"/>
          </w:tcPr>
          <w:p w14:paraId="5EE94B5A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6" w:lineRule="auto"/>
              <w:ind w:left="219" w:right="207" w:hang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Continuous discussions throughout the</w:t>
            </w:r>
          </w:p>
          <w:p w14:paraId="36FCB06F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day</w:t>
            </w:r>
          </w:p>
        </w:tc>
        <w:tc>
          <w:tcPr>
            <w:tcW w:w="1652" w:type="dxa"/>
            <w:shd w:val="clear" w:color="auto" w:fill="00FF00"/>
          </w:tcPr>
          <w:p w14:paraId="17096C0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left="219" w:right="207" w:hang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Continuous discussions throughout the day</w:t>
            </w:r>
          </w:p>
        </w:tc>
        <w:tc>
          <w:tcPr>
            <w:tcW w:w="1652" w:type="dxa"/>
            <w:shd w:val="clear" w:color="auto" w:fill="00FF00"/>
          </w:tcPr>
          <w:p w14:paraId="5F819930" w14:textId="77777777" w:rsidR="00580472" w:rsidRDefault="00000000">
            <w:pPr>
              <w:spacing w:before="84"/>
              <w:ind w:left="219" w:right="207" w:hang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Continuous discussions throughout the day</w:t>
            </w:r>
          </w:p>
        </w:tc>
        <w:tc>
          <w:tcPr>
            <w:tcW w:w="1652" w:type="dxa"/>
            <w:shd w:val="clear" w:color="auto" w:fill="00FF00"/>
          </w:tcPr>
          <w:p w14:paraId="09DEA813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left="219" w:right="207" w:hang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Continuous discussions throughout the day</w:t>
            </w:r>
          </w:p>
        </w:tc>
        <w:tc>
          <w:tcPr>
            <w:tcW w:w="1657" w:type="dxa"/>
            <w:shd w:val="clear" w:color="auto" w:fill="00FF00"/>
          </w:tcPr>
          <w:p w14:paraId="3DE2880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4"/>
              <w:ind w:left="222" w:right="210" w:hang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Continuous discussions throughout the day</w:t>
            </w:r>
          </w:p>
        </w:tc>
        <w:tc>
          <w:tcPr>
            <w:tcW w:w="1647" w:type="dxa"/>
            <w:shd w:val="clear" w:color="auto" w:fill="00FF00"/>
          </w:tcPr>
          <w:p w14:paraId="3688D44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17" w:right="3" w:hanging="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Continuous discussions throughout the day</w:t>
            </w:r>
          </w:p>
        </w:tc>
      </w:tr>
      <w:tr w:rsidR="00580472" w14:paraId="3E46A393" w14:textId="77777777">
        <w:trPr>
          <w:trHeight w:val="2859"/>
        </w:trPr>
        <w:tc>
          <w:tcPr>
            <w:tcW w:w="2997" w:type="dxa"/>
            <w:gridSpan w:val="2"/>
            <w:shd w:val="clear" w:color="auto" w:fill="5B9BD4"/>
          </w:tcPr>
          <w:p w14:paraId="4749380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5EF7A901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5E1B6F3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5D877C3B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31B5D40D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rPr>
                <w:b/>
                <w:bCs/>
                <w:color w:val="000000"/>
                <w:sz w:val="20"/>
                <w:szCs w:val="20"/>
              </w:rPr>
            </w:pPr>
          </w:p>
          <w:p w14:paraId="2794D0CA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5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Maths</w:t>
            </w:r>
            <w:proofErr w:type="spellEnd"/>
          </w:p>
        </w:tc>
        <w:tc>
          <w:tcPr>
            <w:tcW w:w="1651" w:type="dxa"/>
            <w:shd w:val="clear" w:color="auto" w:fill="5B9BD4"/>
          </w:tcPr>
          <w:p w14:paraId="131A9599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left="140" w:right="13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WRM –</w:t>
            </w:r>
          </w:p>
          <w:p w14:paraId="7DE9DB9B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 w:line="552" w:lineRule="auto"/>
              <w:ind w:left="289" w:right="278" w:hang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Alive in 5 </w:t>
            </w:r>
            <w:r>
              <w:rPr>
                <w:color w:val="000000"/>
                <w:sz w:val="20"/>
                <w:szCs w:val="20"/>
              </w:rPr>
              <w:t>Introduce zero Find 0-5</w:t>
            </w:r>
          </w:p>
          <w:p w14:paraId="0F9ABF06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0" w:right="131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Subitise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0-5</w:t>
            </w:r>
          </w:p>
          <w:p w14:paraId="3E9F0A71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/>
              <w:rPr>
                <w:b/>
                <w:bCs/>
                <w:color w:val="000000"/>
                <w:sz w:val="20"/>
                <w:szCs w:val="20"/>
              </w:rPr>
            </w:pPr>
          </w:p>
          <w:p w14:paraId="766072E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0" w:right="13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Represent 0-5</w:t>
            </w:r>
          </w:p>
        </w:tc>
        <w:tc>
          <w:tcPr>
            <w:tcW w:w="1652" w:type="dxa"/>
            <w:shd w:val="clear" w:color="auto" w:fill="5B9BD4"/>
          </w:tcPr>
          <w:p w14:paraId="6D2510A9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rPr>
                <w:b/>
                <w:bCs/>
                <w:color w:val="000000"/>
                <w:sz w:val="20"/>
                <w:szCs w:val="20"/>
              </w:rPr>
            </w:pPr>
          </w:p>
          <w:p w14:paraId="41FD104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87" w:right="11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more</w:t>
            </w:r>
          </w:p>
          <w:p w14:paraId="2465D7B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rPr>
                <w:b/>
                <w:bCs/>
                <w:color w:val="000000"/>
                <w:sz w:val="20"/>
                <w:szCs w:val="20"/>
              </w:rPr>
            </w:pPr>
          </w:p>
          <w:p w14:paraId="72109D1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52" w:lineRule="auto"/>
              <w:ind w:left="487" w:right="11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less Composition</w:t>
            </w:r>
          </w:p>
          <w:p w14:paraId="02670B2B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498" w:right="126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Conceptual </w:t>
            </w:r>
            <w:proofErr w:type="spellStart"/>
            <w:r>
              <w:rPr>
                <w:color w:val="000000"/>
                <w:sz w:val="20"/>
                <w:szCs w:val="20"/>
              </w:rPr>
              <w:t>subitising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to 5</w:t>
            </w:r>
          </w:p>
        </w:tc>
        <w:tc>
          <w:tcPr>
            <w:tcW w:w="1652" w:type="dxa"/>
            <w:shd w:val="clear" w:color="auto" w:fill="5B9BD4"/>
          </w:tcPr>
          <w:p w14:paraId="462430AF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WRM –</w:t>
            </w:r>
          </w:p>
          <w:p w14:paraId="756C8F0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473" w:right="46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Mass and Capacity</w:t>
            </w:r>
          </w:p>
          <w:p w14:paraId="60B7EE23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0B37927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124" w:right="112" w:firstLine="12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Compare mass Find a balance Explore capacity Compare </w:t>
            </w:r>
            <w:r>
              <w:rPr>
                <w:color w:val="000000"/>
                <w:sz w:val="20"/>
                <w:szCs w:val="20"/>
              </w:rPr>
              <w:lastRenderedPageBreak/>
              <w:t>capacity</w:t>
            </w:r>
          </w:p>
        </w:tc>
        <w:tc>
          <w:tcPr>
            <w:tcW w:w="1652" w:type="dxa"/>
            <w:shd w:val="clear" w:color="auto" w:fill="5B9BD4"/>
          </w:tcPr>
          <w:p w14:paraId="6DFA288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Review</w:t>
            </w:r>
          </w:p>
        </w:tc>
        <w:tc>
          <w:tcPr>
            <w:tcW w:w="1652" w:type="dxa"/>
            <w:shd w:val="clear" w:color="auto" w:fill="5B9BD4"/>
          </w:tcPr>
          <w:p w14:paraId="30F1D2A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0"/>
              <w:rPr>
                <w:b/>
                <w:bCs/>
                <w:color w:val="000000"/>
                <w:sz w:val="20"/>
                <w:szCs w:val="20"/>
              </w:rPr>
            </w:pPr>
          </w:p>
          <w:p w14:paraId="482C3EFE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WRM –</w:t>
            </w:r>
          </w:p>
          <w:p w14:paraId="647971AF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Growing 6, 7, 8</w:t>
            </w:r>
          </w:p>
          <w:p w14:paraId="220B377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235CAC59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Find 6, 7, 8</w:t>
            </w:r>
          </w:p>
          <w:p w14:paraId="354CA86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0"/>
              <w:ind w:left="1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Represent 6, 7, 8</w:t>
            </w:r>
          </w:p>
          <w:p w14:paraId="58E62C1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113788E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more</w:t>
            </w:r>
          </w:p>
          <w:p w14:paraId="1A8B4E53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6D48822B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less</w:t>
            </w:r>
          </w:p>
        </w:tc>
        <w:tc>
          <w:tcPr>
            <w:tcW w:w="1657" w:type="dxa"/>
            <w:shd w:val="clear" w:color="auto" w:fill="5B9BD4"/>
          </w:tcPr>
          <w:p w14:paraId="11B6986C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0"/>
              <w:ind w:left="89" w:right="8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Composition of 6,</w:t>
            </w:r>
          </w:p>
          <w:p w14:paraId="250210D2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9" w:right="7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and 8</w:t>
            </w:r>
          </w:p>
          <w:p w14:paraId="5B4C1ADC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0"/>
              <w:ind w:left="89" w:right="7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Make pairs – odd and even</w:t>
            </w:r>
          </w:p>
          <w:p w14:paraId="11AF4A3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0"/>
              <w:ind w:left="89" w:right="7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Double to 8 (find a double)</w:t>
            </w:r>
          </w:p>
          <w:p w14:paraId="0CBE966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0"/>
              <w:ind w:left="277" w:right="265" w:hang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Double to 8 – make a double</w:t>
            </w:r>
          </w:p>
        </w:tc>
        <w:tc>
          <w:tcPr>
            <w:tcW w:w="1647" w:type="dxa"/>
            <w:shd w:val="clear" w:color="auto" w:fill="5B9BD4"/>
          </w:tcPr>
          <w:p w14:paraId="069C4A9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1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Combine 2 groups</w:t>
            </w:r>
          </w:p>
          <w:p w14:paraId="34E5D7D9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0"/>
              <w:ind w:left="421" w:right="4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Conceptual </w:t>
            </w:r>
            <w:proofErr w:type="spellStart"/>
            <w:r>
              <w:rPr>
                <w:color w:val="000000"/>
                <w:sz w:val="20"/>
                <w:szCs w:val="20"/>
              </w:rPr>
              <w:t>subitising</w:t>
            </w:r>
            <w:proofErr w:type="spellEnd"/>
          </w:p>
          <w:p w14:paraId="70966FA1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0"/>
              <w:ind w:left="188" w:right="174" w:hang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WRM – Length, height and time</w:t>
            </w:r>
          </w:p>
          <w:p w14:paraId="56455E7C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0" w:line="480" w:lineRule="auto"/>
              <w:ind w:left="216" w:right="203" w:hang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Explore length Compare </w:t>
            </w:r>
            <w:r>
              <w:rPr>
                <w:color w:val="000000"/>
                <w:sz w:val="20"/>
                <w:szCs w:val="20"/>
              </w:rPr>
              <w:lastRenderedPageBreak/>
              <w:t>length</w:t>
            </w:r>
          </w:p>
        </w:tc>
      </w:tr>
      <w:tr w:rsidR="00580472" w14:paraId="1FA1C3EB" w14:textId="77777777">
        <w:trPr>
          <w:trHeight w:val="1199"/>
        </w:trPr>
        <w:tc>
          <w:tcPr>
            <w:tcW w:w="2997" w:type="dxa"/>
            <w:gridSpan w:val="2"/>
            <w:shd w:val="clear" w:color="auto" w:fill="BCD6ED"/>
          </w:tcPr>
          <w:p w14:paraId="36FE00C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1"/>
              <w:rPr>
                <w:b/>
                <w:bCs/>
                <w:color w:val="000000"/>
                <w:sz w:val="20"/>
                <w:szCs w:val="20"/>
              </w:rPr>
            </w:pPr>
          </w:p>
          <w:p w14:paraId="49711CA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RE </w:t>
            </w:r>
          </w:p>
          <w:p w14:paraId="1365E3C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Being special to God </w:t>
            </w:r>
            <w:proofErr w:type="gramStart"/>
            <w:r>
              <w:rPr>
                <w:b/>
                <w:bCs/>
                <w:sz w:val="20"/>
                <w:szCs w:val="20"/>
              </w:rPr>
              <w:t>and  where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we belong.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drawing>
                <wp:inline distT="19050" distB="19050" distL="19050" distR="19050" wp14:anchorId="450DDB31" wp14:editId="3F9EADAF">
                  <wp:extent cx="2133600" cy="1219200"/>
                  <wp:effectExtent l="0" t="0" r="0" b="0"/>
                  <wp:docPr id="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21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1" w:type="dxa"/>
            <w:shd w:val="clear" w:color="auto" w:fill="BCD6ED"/>
          </w:tcPr>
          <w:p w14:paraId="46E0155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8" w:right="105" w:hang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us feel special?</w:t>
            </w:r>
          </w:p>
          <w:p w14:paraId="1D9FB8D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8" w:right="105" w:hanging="1"/>
              <w:jc w:val="center"/>
              <w:rPr>
                <w:sz w:val="20"/>
                <w:szCs w:val="20"/>
              </w:rPr>
            </w:pPr>
          </w:p>
          <w:p w14:paraId="138220B1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8" w:right="105" w:hang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many Christians feel that they are special to God?</w:t>
            </w:r>
          </w:p>
        </w:tc>
        <w:tc>
          <w:tcPr>
            <w:tcW w:w="1652" w:type="dxa"/>
            <w:shd w:val="clear" w:color="auto" w:fill="BCD6ED"/>
          </w:tcPr>
          <w:p w14:paraId="022CD5F6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6" w:lineRule="auto"/>
              <w:ind w:left="118" w:right="106" w:hang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 many Christians believe that children are special to God?</w:t>
            </w:r>
          </w:p>
          <w:p w14:paraId="0D18DF90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6" w:lineRule="auto"/>
              <w:ind w:left="118" w:right="106" w:hanging="1"/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BCD6ED"/>
          </w:tcPr>
          <w:p w14:paraId="0E455CB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118" w:right="106" w:hang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Which groups do some religious people belong to?</w:t>
            </w:r>
          </w:p>
        </w:tc>
        <w:tc>
          <w:tcPr>
            <w:tcW w:w="1652" w:type="dxa"/>
            <w:shd w:val="clear" w:color="auto" w:fill="BCD6ED"/>
          </w:tcPr>
          <w:p w14:paraId="16021124" w14:textId="77777777" w:rsidR="00580472" w:rsidRDefault="00000000">
            <w:pPr>
              <w:spacing w:before="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 we show people they are welcome? </w:t>
            </w:r>
          </w:p>
          <w:p w14:paraId="68585FAA" w14:textId="77777777" w:rsidR="00580472" w:rsidRDefault="00580472">
            <w:pPr>
              <w:spacing w:before="25"/>
              <w:jc w:val="center"/>
              <w:rPr>
                <w:sz w:val="20"/>
                <w:szCs w:val="20"/>
              </w:rPr>
            </w:pPr>
          </w:p>
          <w:p w14:paraId="215AED31" w14:textId="77777777" w:rsidR="00580472" w:rsidRDefault="00000000">
            <w:pPr>
              <w:spacing w:before="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babies welcomed into the Christian family?</w:t>
            </w:r>
          </w:p>
          <w:p w14:paraId="384A264D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BCD6ED"/>
          </w:tcPr>
          <w:p w14:paraId="0FAC25FA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some babies welcomed in the Muslim tradition?</w:t>
            </w:r>
          </w:p>
          <w:p w14:paraId="5A399EAB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jc w:val="center"/>
              <w:rPr>
                <w:sz w:val="20"/>
                <w:szCs w:val="20"/>
              </w:rPr>
            </w:pPr>
          </w:p>
          <w:p w14:paraId="6F88DE75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9" w:right="11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BCD6ED"/>
          </w:tcPr>
          <w:p w14:paraId="70CB349F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Hindu brothers and sisters show their love for each other at a festival?</w:t>
            </w:r>
          </w:p>
          <w:p w14:paraId="3EAEBD5C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jc w:val="center"/>
              <w:rPr>
                <w:b/>
                <w:bCs/>
                <w:sz w:val="20"/>
                <w:szCs w:val="20"/>
              </w:rPr>
            </w:pPr>
          </w:p>
          <w:p w14:paraId="50A3472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9" w:right="7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BCD6ED"/>
          </w:tcPr>
          <w:p w14:paraId="22EE00CF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15" w:right="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Review</w:t>
            </w:r>
          </w:p>
        </w:tc>
      </w:tr>
      <w:tr w:rsidR="00580472" w14:paraId="7E62387A" w14:textId="77777777">
        <w:trPr>
          <w:trHeight w:val="949"/>
        </w:trPr>
        <w:tc>
          <w:tcPr>
            <w:tcW w:w="1661" w:type="dxa"/>
            <w:vMerge w:val="restart"/>
            <w:shd w:val="clear" w:color="auto" w:fill="FFCCFF"/>
          </w:tcPr>
          <w:p w14:paraId="1BE5C32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227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Understanding the World</w:t>
            </w:r>
          </w:p>
        </w:tc>
        <w:tc>
          <w:tcPr>
            <w:tcW w:w="1336" w:type="dxa"/>
            <w:shd w:val="clear" w:color="auto" w:fill="FFCCFF"/>
          </w:tcPr>
          <w:p w14:paraId="587B514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  <w:p w14:paraId="0DEAFD66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4" w:right="641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Past &amp; Present</w:t>
            </w:r>
          </w:p>
        </w:tc>
        <w:tc>
          <w:tcPr>
            <w:tcW w:w="1651" w:type="dxa"/>
            <w:shd w:val="clear" w:color="auto" w:fill="FFCCFF"/>
          </w:tcPr>
          <w:p w14:paraId="0B07E04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48342D21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14B4385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and technology now and then</w:t>
            </w:r>
          </w:p>
        </w:tc>
        <w:tc>
          <w:tcPr>
            <w:tcW w:w="1652" w:type="dxa"/>
            <w:shd w:val="clear" w:color="auto" w:fill="FFCCFF"/>
          </w:tcPr>
          <w:p w14:paraId="60E10910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  <w:p w14:paraId="342586E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0" w:hanging="1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Different people in the community</w:t>
            </w:r>
          </w:p>
        </w:tc>
        <w:tc>
          <w:tcPr>
            <w:tcW w:w="1652" w:type="dxa"/>
            <w:shd w:val="clear" w:color="auto" w:fill="FFCCFF"/>
          </w:tcPr>
          <w:p w14:paraId="1EB50876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FFCCFF"/>
          </w:tcPr>
          <w:p w14:paraId="221267B8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FFCCFF"/>
          </w:tcPr>
          <w:p w14:paraId="3721B0F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  <w:p w14:paraId="228E091C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0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History of the Lunar New Year</w:t>
            </w:r>
          </w:p>
        </w:tc>
        <w:tc>
          <w:tcPr>
            <w:tcW w:w="1657" w:type="dxa"/>
            <w:shd w:val="clear" w:color="auto" w:fill="FFCCFF"/>
          </w:tcPr>
          <w:p w14:paraId="3E003EC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rPr>
                <w:b/>
                <w:bCs/>
                <w:color w:val="000000"/>
                <w:sz w:val="20"/>
                <w:szCs w:val="20"/>
              </w:rPr>
            </w:pPr>
          </w:p>
          <w:p w14:paraId="2A763131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9" w:right="7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FFCCFF"/>
          </w:tcPr>
          <w:p w14:paraId="1349DBC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126" w:right="11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Roles of people in the community (farmers, delivery</w:t>
            </w:r>
          </w:p>
          <w:p w14:paraId="1382076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4" w:lineRule="auto"/>
              <w:ind w:left="1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drivers, post people)</w:t>
            </w:r>
          </w:p>
        </w:tc>
      </w:tr>
      <w:tr w:rsidR="00580472" w14:paraId="32674E6B" w14:textId="77777777">
        <w:trPr>
          <w:trHeight w:val="2330"/>
        </w:trPr>
        <w:tc>
          <w:tcPr>
            <w:tcW w:w="1661" w:type="dxa"/>
            <w:vMerge/>
            <w:shd w:val="clear" w:color="auto" w:fill="FFCCFF"/>
          </w:tcPr>
          <w:p w14:paraId="191DA685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  <w:shd w:val="clear" w:color="auto" w:fill="FFCCFF"/>
          </w:tcPr>
          <w:p w14:paraId="2189FC15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45987B35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05BB8855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rPr>
                <w:b/>
                <w:bCs/>
                <w:color w:val="000000"/>
                <w:sz w:val="20"/>
                <w:szCs w:val="20"/>
              </w:rPr>
            </w:pPr>
          </w:p>
          <w:p w14:paraId="0669E3D3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4" w:right="3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People, Culture &amp; Communities</w:t>
            </w:r>
          </w:p>
        </w:tc>
        <w:tc>
          <w:tcPr>
            <w:tcW w:w="1651" w:type="dxa"/>
            <w:shd w:val="clear" w:color="auto" w:fill="FFCCFF"/>
          </w:tcPr>
          <w:p w14:paraId="2755B8F2" w14:textId="77777777" w:rsidR="00580472" w:rsidRDefault="00580472">
            <w:pPr>
              <w:jc w:val="center"/>
              <w:rPr>
                <w:sz w:val="20"/>
                <w:szCs w:val="20"/>
              </w:rPr>
            </w:pPr>
          </w:p>
          <w:p w14:paraId="1EA4E499" w14:textId="77777777" w:rsidR="00580472" w:rsidRDefault="00580472">
            <w:pPr>
              <w:jc w:val="center"/>
              <w:rPr>
                <w:sz w:val="20"/>
                <w:szCs w:val="20"/>
              </w:rPr>
            </w:pPr>
          </w:p>
          <w:p w14:paraId="36E27C67" w14:textId="77777777" w:rsidR="00580472" w:rsidRDefault="00580472">
            <w:pPr>
              <w:jc w:val="center"/>
              <w:rPr>
                <w:sz w:val="20"/>
                <w:szCs w:val="20"/>
              </w:rPr>
            </w:pPr>
          </w:p>
          <w:p w14:paraId="29CB4573" w14:textId="77777777" w:rsidR="00580472" w:rsidRDefault="00580472">
            <w:pPr>
              <w:jc w:val="center"/>
              <w:rPr>
                <w:sz w:val="20"/>
                <w:szCs w:val="20"/>
              </w:rPr>
            </w:pPr>
          </w:p>
          <w:p w14:paraId="763411EF" w14:textId="77777777" w:rsidR="005804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Famous artists</w:t>
            </w:r>
          </w:p>
          <w:p w14:paraId="46A0F0C4" w14:textId="77777777" w:rsidR="005804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Vicent van Gogh</w:t>
            </w:r>
          </w:p>
        </w:tc>
        <w:tc>
          <w:tcPr>
            <w:tcW w:w="1652" w:type="dxa"/>
            <w:shd w:val="clear" w:color="auto" w:fill="FFCCFF"/>
          </w:tcPr>
          <w:p w14:paraId="27415B4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1156B478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465609A1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6DBC3B81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  <w:p w14:paraId="6943B1C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0" w:right="227" w:hanging="10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Foodbanks and charity shops</w:t>
            </w:r>
          </w:p>
        </w:tc>
        <w:tc>
          <w:tcPr>
            <w:tcW w:w="1652" w:type="dxa"/>
            <w:shd w:val="clear" w:color="auto" w:fill="FFCCFF"/>
          </w:tcPr>
          <w:p w14:paraId="6508317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065EFDC6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053A505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292941B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rPr>
                <w:b/>
                <w:bCs/>
                <w:color w:val="000000"/>
                <w:sz w:val="20"/>
                <w:szCs w:val="20"/>
              </w:rPr>
            </w:pPr>
          </w:p>
          <w:p w14:paraId="2ECC06F1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Biomes</w:t>
            </w:r>
          </w:p>
        </w:tc>
        <w:tc>
          <w:tcPr>
            <w:tcW w:w="1652" w:type="dxa"/>
            <w:shd w:val="clear" w:color="auto" w:fill="FFCCFF"/>
          </w:tcPr>
          <w:p w14:paraId="64331B1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FFCCFF"/>
          </w:tcPr>
          <w:p w14:paraId="17A470B8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1A85115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7DF82AC5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rPr>
                <w:b/>
                <w:bCs/>
                <w:color w:val="000000"/>
                <w:sz w:val="20"/>
                <w:szCs w:val="20"/>
              </w:rPr>
            </w:pPr>
          </w:p>
          <w:p w14:paraId="348DCFC9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9" w:right="11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Chinese New Year Celebrations Across the Globe</w:t>
            </w:r>
          </w:p>
        </w:tc>
        <w:tc>
          <w:tcPr>
            <w:tcW w:w="1657" w:type="dxa"/>
            <w:shd w:val="clear" w:color="auto" w:fill="FFCCFF"/>
          </w:tcPr>
          <w:p w14:paraId="3F69348D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FFCCFF"/>
          </w:tcPr>
          <w:p w14:paraId="4211D99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54" w:right="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Knowing where I live and where key features are around me </w:t>
            </w:r>
            <w:proofErr w:type="spellStart"/>
            <w:r>
              <w:rPr>
                <w:color w:val="000000"/>
                <w:sz w:val="20"/>
                <w:szCs w:val="20"/>
              </w:rPr>
              <w:t>eg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Post Office (link to maps) Knowing the difference </w:t>
            </w:r>
            <w:proofErr w:type="gramStart"/>
            <w:r>
              <w:rPr>
                <w:color w:val="000000"/>
                <w:sz w:val="20"/>
                <w:szCs w:val="20"/>
              </w:rPr>
              <w:t>between: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international, national and local</w:t>
            </w:r>
          </w:p>
          <w:p w14:paraId="41D563E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4" w:lineRule="auto"/>
              <w:ind w:left="1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travel / transport</w:t>
            </w:r>
          </w:p>
        </w:tc>
      </w:tr>
      <w:tr w:rsidR="00580472" w14:paraId="1A9FACC9" w14:textId="77777777">
        <w:trPr>
          <w:trHeight w:val="1180"/>
        </w:trPr>
        <w:tc>
          <w:tcPr>
            <w:tcW w:w="1661" w:type="dxa"/>
            <w:vMerge/>
            <w:shd w:val="clear" w:color="auto" w:fill="FFCCFF"/>
          </w:tcPr>
          <w:p w14:paraId="4038381C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  <w:shd w:val="clear" w:color="auto" w:fill="FFCCFF"/>
          </w:tcPr>
          <w:p w14:paraId="47CD70D3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rPr>
                <w:b/>
                <w:bCs/>
                <w:color w:val="000000"/>
                <w:sz w:val="20"/>
                <w:szCs w:val="20"/>
              </w:rPr>
            </w:pPr>
          </w:p>
          <w:p w14:paraId="2F6E22A6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4" w:right="27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The Natural World</w:t>
            </w:r>
          </w:p>
        </w:tc>
        <w:tc>
          <w:tcPr>
            <w:tcW w:w="1651" w:type="dxa"/>
            <w:shd w:val="clear" w:color="auto" w:fill="FFCCFF"/>
          </w:tcPr>
          <w:p w14:paraId="2F340589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5"/>
              <w:ind w:left="140" w:right="13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FFCCFF"/>
          </w:tcPr>
          <w:p w14:paraId="79C51A54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990063F" w14:textId="77777777" w:rsidR="00580472" w:rsidRDefault="00000000">
            <w:pPr>
              <w:spacing w:before="225"/>
              <w:ind w:left="140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The states of matter</w:t>
            </w:r>
          </w:p>
          <w:p w14:paraId="454C70E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FFCCFF"/>
          </w:tcPr>
          <w:p w14:paraId="209556B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  <w:p w14:paraId="1C2BA449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6" w:right="145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FFCCFF"/>
          </w:tcPr>
          <w:p w14:paraId="514A5225" w14:textId="77777777" w:rsidR="00580472" w:rsidRDefault="00000000">
            <w:pPr>
              <w:ind w:left="156" w:right="1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and their habitats Food chains</w:t>
            </w:r>
          </w:p>
          <w:p w14:paraId="2B3E362D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FFCCFF"/>
          </w:tcPr>
          <w:p w14:paraId="0CB122E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FFCCFF"/>
          </w:tcPr>
          <w:p w14:paraId="0295E25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4B193AA9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  <w:p w14:paraId="21EC466E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9" w:right="7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Exploring space</w:t>
            </w:r>
          </w:p>
        </w:tc>
        <w:tc>
          <w:tcPr>
            <w:tcW w:w="1647" w:type="dxa"/>
            <w:shd w:val="clear" w:color="auto" w:fill="FFCCFF"/>
          </w:tcPr>
          <w:p w14:paraId="0056BD1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104" w:right="93" w:firstLine="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Knowledge of lifecycles and food chains</w:t>
            </w:r>
          </w:p>
        </w:tc>
      </w:tr>
    </w:tbl>
    <w:p w14:paraId="7AB467AB" w14:textId="77777777" w:rsidR="00580472" w:rsidRDefault="0058047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  <w:sectPr w:rsidR="00580472">
          <w:type w:val="continuous"/>
          <w:pgSz w:w="16840" w:h="11910" w:orient="landscape"/>
          <w:pgMar w:top="120" w:right="1417" w:bottom="280" w:left="708" w:header="360" w:footer="360" w:gutter="0"/>
          <w:cols w:space="720"/>
        </w:sectPr>
      </w:pPr>
    </w:p>
    <w:p w14:paraId="75FA12B8" w14:textId="77777777" w:rsidR="00580472" w:rsidRDefault="0058047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0"/>
          <w:szCs w:val="20"/>
        </w:rPr>
      </w:pPr>
    </w:p>
    <w:tbl>
      <w:tblPr>
        <w:tblStyle w:val="a1"/>
        <w:tblW w:w="14541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1505"/>
        <w:gridCol w:w="1860"/>
        <w:gridCol w:w="1861"/>
        <w:gridCol w:w="1861"/>
        <w:gridCol w:w="1861"/>
        <w:gridCol w:w="1867"/>
        <w:gridCol w:w="1855"/>
      </w:tblGrid>
      <w:tr w:rsidR="00580472" w14:paraId="104E17F5" w14:textId="77777777">
        <w:trPr>
          <w:trHeight w:val="949"/>
        </w:trPr>
        <w:tc>
          <w:tcPr>
            <w:tcW w:w="1871" w:type="dxa"/>
            <w:shd w:val="clear" w:color="auto" w:fill="FFCCFF"/>
          </w:tcPr>
          <w:p w14:paraId="15AD1C26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shd w:val="clear" w:color="auto" w:fill="FFCCFF"/>
          </w:tcPr>
          <w:p w14:paraId="2D1DA8A9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/>
              <w:ind w:left="114" w:right="397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Twigs and trees Thursday</w:t>
            </w:r>
          </w:p>
        </w:tc>
        <w:tc>
          <w:tcPr>
            <w:tcW w:w="1860" w:type="dxa"/>
            <w:shd w:val="clear" w:color="auto" w:fill="FFCCFF"/>
          </w:tcPr>
          <w:p w14:paraId="65DC207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rPr>
                <w:b/>
                <w:bCs/>
                <w:color w:val="000000"/>
                <w:sz w:val="20"/>
                <w:szCs w:val="20"/>
              </w:rPr>
            </w:pPr>
          </w:p>
          <w:p w14:paraId="48D6D44B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85"/>
              <w:rPr>
                <w:color w:val="000000"/>
                <w:sz w:val="20"/>
                <w:szCs w:val="20"/>
              </w:rPr>
            </w:pPr>
          </w:p>
        </w:tc>
        <w:tc>
          <w:tcPr>
            <w:tcW w:w="1861" w:type="dxa"/>
            <w:shd w:val="clear" w:color="auto" w:fill="FFCCFF"/>
          </w:tcPr>
          <w:p w14:paraId="749B1144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  <w:p w14:paraId="7BF25D9A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17" w:hanging="26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Free games for everyone</w:t>
            </w:r>
          </w:p>
        </w:tc>
        <w:tc>
          <w:tcPr>
            <w:tcW w:w="1861" w:type="dxa"/>
            <w:shd w:val="clear" w:color="auto" w:fill="FFCCFF"/>
          </w:tcPr>
          <w:p w14:paraId="1BFDDF8C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1"/>
              <w:ind w:left="262" w:right="25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Creating music using natural resources</w:t>
            </w:r>
          </w:p>
        </w:tc>
        <w:tc>
          <w:tcPr>
            <w:tcW w:w="1861" w:type="dxa"/>
            <w:shd w:val="clear" w:color="auto" w:fill="FFCCFF"/>
          </w:tcPr>
          <w:p w14:paraId="7575C869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rPr>
                <w:b/>
                <w:bCs/>
                <w:color w:val="000000"/>
                <w:sz w:val="20"/>
                <w:szCs w:val="20"/>
              </w:rPr>
            </w:pPr>
          </w:p>
          <w:p w14:paraId="42965A15" w14:textId="77777777" w:rsidR="00580472" w:rsidRDefault="00000000">
            <w:pPr>
              <w:ind w:left="206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Wondrous Adventures</w:t>
            </w:r>
          </w:p>
        </w:tc>
        <w:tc>
          <w:tcPr>
            <w:tcW w:w="1867" w:type="dxa"/>
            <w:shd w:val="clear" w:color="auto" w:fill="FFCCFF"/>
          </w:tcPr>
          <w:p w14:paraId="1D0AADE0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37" w:right="107" w:firstLine="37"/>
              <w:rPr>
                <w:sz w:val="20"/>
                <w:szCs w:val="20"/>
              </w:rPr>
            </w:pPr>
          </w:p>
          <w:p w14:paraId="3DBD2079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37" w:right="107" w:firstLine="37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Lunar New Year Parade</w:t>
            </w:r>
          </w:p>
        </w:tc>
        <w:tc>
          <w:tcPr>
            <w:tcW w:w="1855" w:type="dxa"/>
            <w:shd w:val="clear" w:color="auto" w:fill="FFCCFF"/>
          </w:tcPr>
          <w:p w14:paraId="1B93A15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70" w:right="5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Drama – create the end scene for Chicken Clicking in</w:t>
            </w:r>
          </w:p>
          <w:p w14:paraId="09A1693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4" w:lineRule="auto"/>
              <w:ind w:left="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forest</w:t>
            </w:r>
          </w:p>
        </w:tc>
      </w:tr>
      <w:tr w:rsidR="00580472" w14:paraId="37C2D43A" w14:textId="77777777">
        <w:trPr>
          <w:trHeight w:val="720"/>
        </w:trPr>
        <w:tc>
          <w:tcPr>
            <w:tcW w:w="1871" w:type="dxa"/>
            <w:vMerge w:val="restart"/>
            <w:tcBorders>
              <w:bottom w:val="single" w:sz="12" w:space="0" w:color="00FFFF"/>
            </w:tcBorders>
            <w:shd w:val="clear" w:color="auto" w:fill="FF9900"/>
          </w:tcPr>
          <w:p w14:paraId="1EF9D59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line="276" w:lineRule="auto"/>
              <w:ind w:left="115" w:right="227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Expressive Arts and Design</w:t>
            </w:r>
          </w:p>
        </w:tc>
        <w:tc>
          <w:tcPr>
            <w:tcW w:w="1505" w:type="dxa"/>
            <w:shd w:val="clear" w:color="auto" w:fill="FF9900"/>
          </w:tcPr>
          <w:p w14:paraId="7183D58C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b/>
                <w:bCs/>
                <w:color w:val="000000"/>
                <w:sz w:val="20"/>
                <w:szCs w:val="20"/>
              </w:rPr>
            </w:pPr>
          </w:p>
          <w:p w14:paraId="69A457F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Music</w:t>
            </w:r>
          </w:p>
        </w:tc>
        <w:tc>
          <w:tcPr>
            <w:tcW w:w="1860" w:type="dxa"/>
            <w:shd w:val="clear" w:color="auto" w:fill="FF9900"/>
          </w:tcPr>
          <w:p w14:paraId="60CE8A9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646" w:right="102" w:hanging="5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Education Sunday Songs</w:t>
            </w:r>
          </w:p>
        </w:tc>
        <w:tc>
          <w:tcPr>
            <w:tcW w:w="1861" w:type="dxa"/>
            <w:shd w:val="clear" w:color="auto" w:fill="FF9900"/>
          </w:tcPr>
          <w:p w14:paraId="6EA7E573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646" w:right="103" w:hanging="5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Education Sunday Songs</w:t>
            </w:r>
          </w:p>
        </w:tc>
        <w:tc>
          <w:tcPr>
            <w:tcW w:w="1861" w:type="dxa"/>
            <w:shd w:val="clear" w:color="auto" w:fill="FF9900"/>
          </w:tcPr>
          <w:p w14:paraId="3A1A4CC3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left="646" w:right="103" w:hanging="5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Education Sunday Songs</w:t>
            </w:r>
          </w:p>
        </w:tc>
        <w:tc>
          <w:tcPr>
            <w:tcW w:w="1861" w:type="dxa"/>
            <w:shd w:val="clear" w:color="auto" w:fill="FF9900"/>
          </w:tcPr>
          <w:p w14:paraId="1DFFA28B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646" w:right="103" w:hanging="5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Education Sunday Songs</w:t>
            </w:r>
          </w:p>
        </w:tc>
        <w:tc>
          <w:tcPr>
            <w:tcW w:w="1867" w:type="dxa"/>
            <w:shd w:val="clear" w:color="auto" w:fill="FF9900"/>
          </w:tcPr>
          <w:p w14:paraId="730B6FD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649" w:right="106" w:hanging="5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Education Sunday Songs</w:t>
            </w:r>
          </w:p>
        </w:tc>
        <w:tc>
          <w:tcPr>
            <w:tcW w:w="1855" w:type="dxa"/>
            <w:shd w:val="clear" w:color="auto" w:fill="FF9900"/>
          </w:tcPr>
          <w:p w14:paraId="18CE273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643" w:right="100" w:hanging="52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Education Sunday Songs</w:t>
            </w:r>
          </w:p>
        </w:tc>
      </w:tr>
      <w:tr w:rsidR="00580472" w14:paraId="3AF5FD8D" w14:textId="77777777">
        <w:trPr>
          <w:trHeight w:val="1391"/>
        </w:trPr>
        <w:tc>
          <w:tcPr>
            <w:tcW w:w="1871" w:type="dxa"/>
            <w:vMerge/>
            <w:tcBorders>
              <w:bottom w:val="single" w:sz="12" w:space="0" w:color="00FFFF"/>
            </w:tcBorders>
            <w:shd w:val="clear" w:color="auto" w:fill="FF9900"/>
          </w:tcPr>
          <w:p w14:paraId="485482D8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shd w:val="clear" w:color="auto" w:fill="FF9900"/>
          </w:tcPr>
          <w:p w14:paraId="6D2C8723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60492E6B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rPr>
                <w:b/>
                <w:bCs/>
                <w:color w:val="000000"/>
                <w:sz w:val="20"/>
                <w:szCs w:val="20"/>
              </w:rPr>
            </w:pPr>
          </w:p>
          <w:p w14:paraId="72869D81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Art/DT</w:t>
            </w:r>
          </w:p>
        </w:tc>
        <w:tc>
          <w:tcPr>
            <w:tcW w:w="1860" w:type="dxa"/>
            <w:shd w:val="clear" w:color="auto" w:fill="FF9900"/>
          </w:tcPr>
          <w:p w14:paraId="31554783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1" w:right="389" w:hanging="1"/>
              <w:jc w:val="center"/>
              <w:rPr>
                <w:sz w:val="20"/>
                <w:szCs w:val="20"/>
              </w:rPr>
            </w:pPr>
          </w:p>
          <w:p w14:paraId="2FA54AE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1" w:right="389" w:hang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Starry Night</w:t>
            </w:r>
          </w:p>
        </w:tc>
        <w:tc>
          <w:tcPr>
            <w:tcW w:w="1861" w:type="dxa"/>
            <w:shd w:val="clear" w:color="auto" w:fill="FF9900"/>
          </w:tcPr>
          <w:p w14:paraId="733833D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4E2AE0AE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rPr>
                <w:b/>
                <w:bCs/>
                <w:color w:val="000000"/>
                <w:sz w:val="20"/>
                <w:szCs w:val="20"/>
              </w:rPr>
            </w:pPr>
          </w:p>
          <w:p w14:paraId="5DFA57F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Junk modelling</w:t>
            </w:r>
          </w:p>
        </w:tc>
        <w:tc>
          <w:tcPr>
            <w:tcW w:w="1861" w:type="dxa"/>
            <w:shd w:val="clear" w:color="auto" w:fill="FF9900"/>
          </w:tcPr>
          <w:p w14:paraId="680E6A83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0C19091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b/>
                <w:bCs/>
                <w:color w:val="000000"/>
                <w:sz w:val="20"/>
                <w:szCs w:val="20"/>
              </w:rPr>
            </w:pPr>
          </w:p>
          <w:p w14:paraId="377FA27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9" w:firstLine="4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Crafting masks and instruments</w:t>
            </w:r>
          </w:p>
        </w:tc>
        <w:tc>
          <w:tcPr>
            <w:tcW w:w="1861" w:type="dxa"/>
            <w:shd w:val="clear" w:color="auto" w:fill="FF9900"/>
          </w:tcPr>
          <w:p w14:paraId="3688452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/>
                <w:bCs/>
                <w:color w:val="000000"/>
                <w:sz w:val="20"/>
                <w:szCs w:val="20"/>
              </w:rPr>
            </w:pPr>
          </w:p>
          <w:p w14:paraId="24D2FE62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29" w:firstLine="1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Various papercrafts</w:t>
            </w:r>
          </w:p>
        </w:tc>
        <w:tc>
          <w:tcPr>
            <w:tcW w:w="1867" w:type="dxa"/>
            <w:shd w:val="clear" w:color="auto" w:fill="FF9900"/>
          </w:tcPr>
          <w:p w14:paraId="4D75B511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/>
                <w:bCs/>
                <w:color w:val="000000"/>
                <w:sz w:val="20"/>
                <w:szCs w:val="20"/>
              </w:rPr>
            </w:pPr>
          </w:p>
          <w:p w14:paraId="37B0213F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5" w:right="107" w:firstLine="15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Exploring </w:t>
            </w:r>
            <w:proofErr w:type="spellStart"/>
            <w:r>
              <w:rPr>
                <w:color w:val="000000"/>
                <w:sz w:val="20"/>
                <w:szCs w:val="20"/>
              </w:rPr>
              <w:t>watercolours</w:t>
            </w:r>
            <w:proofErr w:type="spellEnd"/>
          </w:p>
        </w:tc>
        <w:tc>
          <w:tcPr>
            <w:tcW w:w="1855" w:type="dxa"/>
            <w:shd w:val="clear" w:color="auto" w:fill="FF9900"/>
          </w:tcPr>
          <w:p w14:paraId="7AF84014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ind w:left="276" w:right="26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Internet Safety Posters</w:t>
            </w:r>
          </w:p>
          <w:p w14:paraId="20BF4970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b/>
                <w:bCs/>
                <w:color w:val="000000"/>
                <w:sz w:val="20"/>
                <w:szCs w:val="20"/>
              </w:rPr>
            </w:pPr>
          </w:p>
          <w:p w14:paraId="6570FF1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Photography</w:t>
            </w:r>
          </w:p>
        </w:tc>
      </w:tr>
      <w:tr w:rsidR="00580472" w14:paraId="1CF04287" w14:textId="77777777">
        <w:trPr>
          <w:trHeight w:val="1598"/>
        </w:trPr>
        <w:tc>
          <w:tcPr>
            <w:tcW w:w="1871" w:type="dxa"/>
            <w:tcBorders>
              <w:top w:val="single" w:sz="12" w:space="0" w:color="00FFFF"/>
            </w:tcBorders>
            <w:shd w:val="clear" w:color="auto" w:fill="00FFFF"/>
          </w:tcPr>
          <w:p w14:paraId="0A0CE3EA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2B904BBF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rPr>
                <w:b/>
                <w:bCs/>
                <w:color w:val="000000"/>
                <w:sz w:val="20"/>
                <w:szCs w:val="20"/>
              </w:rPr>
            </w:pPr>
          </w:p>
          <w:p w14:paraId="59B699A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Physical development</w:t>
            </w:r>
          </w:p>
        </w:tc>
        <w:tc>
          <w:tcPr>
            <w:tcW w:w="1505" w:type="dxa"/>
            <w:shd w:val="clear" w:color="auto" w:fill="00FFFF"/>
          </w:tcPr>
          <w:p w14:paraId="4D318F8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</w:p>
          <w:p w14:paraId="015B410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4"/>
              <w:rPr>
                <w:b/>
                <w:bCs/>
                <w:color w:val="000000"/>
                <w:sz w:val="20"/>
                <w:szCs w:val="20"/>
              </w:rPr>
            </w:pPr>
          </w:p>
          <w:p w14:paraId="24DA5202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 -</w:t>
            </w:r>
          </w:p>
          <w:p w14:paraId="6688CD8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Early Gymnastics</w:t>
            </w:r>
          </w:p>
        </w:tc>
        <w:tc>
          <w:tcPr>
            <w:tcW w:w="1860" w:type="dxa"/>
            <w:shd w:val="clear" w:color="auto" w:fill="00FFFF"/>
          </w:tcPr>
          <w:p w14:paraId="2940846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4"/>
              <w:ind w:left="140" w:right="12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High, Low, Over, Under</w:t>
            </w:r>
          </w:p>
          <w:p w14:paraId="2B232301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/>
                <w:bCs/>
                <w:color w:val="000000"/>
                <w:sz w:val="20"/>
                <w:szCs w:val="20"/>
              </w:rPr>
            </w:pPr>
          </w:p>
          <w:p w14:paraId="7E02A5D1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5" w:right="28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Introduction to High</w:t>
            </w:r>
          </w:p>
        </w:tc>
        <w:tc>
          <w:tcPr>
            <w:tcW w:w="1861" w:type="dxa"/>
            <w:shd w:val="clear" w:color="auto" w:fill="00FFFF"/>
          </w:tcPr>
          <w:p w14:paraId="46A03591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4"/>
              <w:ind w:left="141" w:right="129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High, Low, Over, Under</w:t>
            </w:r>
          </w:p>
          <w:p w14:paraId="0B33D239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/>
                <w:bCs/>
                <w:color w:val="000000"/>
                <w:sz w:val="20"/>
                <w:szCs w:val="20"/>
              </w:rPr>
            </w:pPr>
          </w:p>
          <w:p w14:paraId="5E14805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6" w:right="13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Introduction to Low</w:t>
            </w:r>
          </w:p>
        </w:tc>
        <w:tc>
          <w:tcPr>
            <w:tcW w:w="1861" w:type="dxa"/>
            <w:shd w:val="clear" w:color="auto" w:fill="00FFFF"/>
          </w:tcPr>
          <w:p w14:paraId="538B7253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4"/>
              <w:ind w:left="141" w:right="129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High, Low, Over, Under</w:t>
            </w:r>
          </w:p>
          <w:p w14:paraId="27ADBE42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/>
                <w:bCs/>
                <w:color w:val="000000"/>
                <w:sz w:val="20"/>
                <w:szCs w:val="20"/>
              </w:rPr>
            </w:pPr>
          </w:p>
          <w:p w14:paraId="4F68B73A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9" w:right="11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Introduction to the Apparatus</w:t>
            </w:r>
          </w:p>
        </w:tc>
        <w:tc>
          <w:tcPr>
            <w:tcW w:w="1861" w:type="dxa"/>
            <w:shd w:val="clear" w:color="auto" w:fill="00FFFF"/>
          </w:tcPr>
          <w:p w14:paraId="7F4A1052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/>
              <w:ind w:left="141" w:right="12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High, Low, Over, Under</w:t>
            </w:r>
          </w:p>
          <w:p w14:paraId="57611B57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/>
                <w:bCs/>
                <w:color w:val="000000"/>
                <w:sz w:val="20"/>
                <w:szCs w:val="20"/>
              </w:rPr>
            </w:pPr>
          </w:p>
          <w:p w14:paraId="4362B4B1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9" w:right="16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High and Low on the apparatus</w:t>
            </w:r>
          </w:p>
        </w:tc>
        <w:tc>
          <w:tcPr>
            <w:tcW w:w="1867" w:type="dxa"/>
            <w:shd w:val="clear" w:color="auto" w:fill="00FFFF"/>
          </w:tcPr>
          <w:p w14:paraId="3CBACD35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/>
              <w:ind w:left="644" w:right="107" w:hanging="501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High, Low, Over, Under</w:t>
            </w:r>
          </w:p>
          <w:p w14:paraId="655F3B19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/>
                <w:bCs/>
                <w:color w:val="000000"/>
                <w:sz w:val="20"/>
                <w:szCs w:val="20"/>
              </w:rPr>
            </w:pPr>
          </w:p>
          <w:p w14:paraId="116B2DEA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1" w:right="107" w:hanging="47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High, Low, Over, Under</w:t>
            </w:r>
          </w:p>
        </w:tc>
        <w:tc>
          <w:tcPr>
            <w:tcW w:w="1855" w:type="dxa"/>
            <w:shd w:val="clear" w:color="auto" w:fill="00FFFF"/>
          </w:tcPr>
          <w:p w14:paraId="57CD18D6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4"/>
              <w:ind w:left="138" w:right="126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High, Low, Over, Under</w:t>
            </w:r>
          </w:p>
          <w:p w14:paraId="723EB7BC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/>
                <w:bCs/>
                <w:color w:val="000000"/>
                <w:sz w:val="20"/>
                <w:szCs w:val="20"/>
              </w:rPr>
            </w:pPr>
          </w:p>
          <w:p w14:paraId="6B1B9A03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4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High, Low, Over, Under extended</w:t>
            </w:r>
          </w:p>
        </w:tc>
      </w:tr>
      <w:tr w:rsidR="00580472" w14:paraId="4B74023A" w14:textId="77777777">
        <w:trPr>
          <w:trHeight w:val="558"/>
        </w:trPr>
        <w:tc>
          <w:tcPr>
            <w:tcW w:w="3376" w:type="dxa"/>
            <w:gridSpan w:val="2"/>
            <w:shd w:val="clear" w:color="auto" w:fill="FF0000"/>
          </w:tcPr>
          <w:p w14:paraId="4834FC0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0"/>
              <w:ind w:left="1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Personal, Social, Emotional Development</w:t>
            </w:r>
          </w:p>
        </w:tc>
        <w:tc>
          <w:tcPr>
            <w:tcW w:w="1860" w:type="dxa"/>
            <w:shd w:val="clear" w:color="auto" w:fill="FF0000"/>
          </w:tcPr>
          <w:p w14:paraId="33B4665D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140" w:right="13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Continuous</w:t>
            </w:r>
          </w:p>
          <w:p w14:paraId="2AC7D9E0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40" w:right="13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throughout day</w:t>
            </w:r>
          </w:p>
        </w:tc>
        <w:tc>
          <w:tcPr>
            <w:tcW w:w="1861" w:type="dxa"/>
            <w:shd w:val="clear" w:color="auto" w:fill="FF0000"/>
          </w:tcPr>
          <w:p w14:paraId="4FFE22EB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Continuous</w:t>
            </w:r>
          </w:p>
          <w:p w14:paraId="638E623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throughout day</w:t>
            </w:r>
          </w:p>
        </w:tc>
        <w:tc>
          <w:tcPr>
            <w:tcW w:w="1861" w:type="dxa"/>
            <w:shd w:val="clear" w:color="auto" w:fill="FF0000"/>
          </w:tcPr>
          <w:p w14:paraId="685AD7CE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Continuous</w:t>
            </w:r>
          </w:p>
          <w:p w14:paraId="0015F566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throughout day</w:t>
            </w:r>
          </w:p>
        </w:tc>
        <w:tc>
          <w:tcPr>
            <w:tcW w:w="1861" w:type="dxa"/>
            <w:shd w:val="clear" w:color="auto" w:fill="FF0000"/>
          </w:tcPr>
          <w:p w14:paraId="6573EB52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1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Continuous</w:t>
            </w:r>
          </w:p>
          <w:p w14:paraId="2B179B82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throughout day</w:t>
            </w:r>
          </w:p>
        </w:tc>
        <w:tc>
          <w:tcPr>
            <w:tcW w:w="1867" w:type="dxa"/>
            <w:shd w:val="clear" w:color="auto" w:fill="FF0000"/>
          </w:tcPr>
          <w:p w14:paraId="43B58EDC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89" w:right="8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Continuous</w:t>
            </w:r>
          </w:p>
          <w:p w14:paraId="27367673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89" w:right="7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throughout day</w:t>
            </w:r>
          </w:p>
        </w:tc>
        <w:tc>
          <w:tcPr>
            <w:tcW w:w="1855" w:type="dxa"/>
            <w:shd w:val="clear" w:color="auto" w:fill="FF0000"/>
          </w:tcPr>
          <w:p w14:paraId="6F6ADC29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1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Continuous</w:t>
            </w:r>
          </w:p>
          <w:p w14:paraId="718D0E8C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throughout day</w:t>
            </w:r>
          </w:p>
        </w:tc>
      </w:tr>
      <w:tr w:rsidR="00580472" w14:paraId="60B164F8" w14:textId="77777777">
        <w:trPr>
          <w:trHeight w:val="634"/>
        </w:trPr>
        <w:tc>
          <w:tcPr>
            <w:tcW w:w="1871" w:type="dxa"/>
            <w:vMerge w:val="restart"/>
          </w:tcPr>
          <w:p w14:paraId="3C863E2B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1"/>
              <w:rPr>
                <w:b/>
                <w:bCs/>
                <w:color w:val="000000"/>
                <w:sz w:val="20"/>
                <w:szCs w:val="20"/>
              </w:rPr>
            </w:pPr>
          </w:p>
          <w:p w14:paraId="050BBBF6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5" w:right="387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Other areas of learning</w:t>
            </w:r>
          </w:p>
        </w:tc>
        <w:tc>
          <w:tcPr>
            <w:tcW w:w="1505" w:type="dxa"/>
          </w:tcPr>
          <w:p w14:paraId="2E3672A8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Role play</w:t>
            </w:r>
          </w:p>
          <w:p w14:paraId="79D969E6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ind w:left="11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area</w:t>
            </w:r>
          </w:p>
        </w:tc>
        <w:tc>
          <w:tcPr>
            <w:tcW w:w="11165" w:type="dxa"/>
            <w:gridSpan w:val="6"/>
          </w:tcPr>
          <w:p w14:paraId="24C098B6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"/>
              <w:ind w:left="1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Inside: Shop</w:t>
            </w:r>
          </w:p>
          <w:p w14:paraId="0BAF5736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Outside: Mud Kitchen, theatre, construction, home corner</w:t>
            </w:r>
          </w:p>
        </w:tc>
      </w:tr>
      <w:tr w:rsidR="00580472" w14:paraId="66E32DA0" w14:textId="77777777">
        <w:trPr>
          <w:trHeight w:val="635"/>
        </w:trPr>
        <w:tc>
          <w:tcPr>
            <w:tcW w:w="1871" w:type="dxa"/>
            <w:vMerge/>
          </w:tcPr>
          <w:p w14:paraId="107B5A55" w14:textId="77777777" w:rsidR="00580472" w:rsidRDefault="005804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</w:tcPr>
          <w:p w14:paraId="6745395B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Outdoor</w:t>
            </w:r>
          </w:p>
          <w:p w14:paraId="65B64707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ind w:left="11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areas</w:t>
            </w:r>
          </w:p>
        </w:tc>
        <w:tc>
          <w:tcPr>
            <w:tcW w:w="11165" w:type="dxa"/>
            <w:gridSpan w:val="6"/>
          </w:tcPr>
          <w:p w14:paraId="1CCFB1C2" w14:textId="77777777" w:rsidR="0058047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3"/>
              <w:ind w:left="52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Writing area,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Maths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area, Reading area, Mud kitchen, planting, art area, sand, water, construction, physical</w:t>
            </w:r>
          </w:p>
        </w:tc>
      </w:tr>
    </w:tbl>
    <w:p w14:paraId="345A3E46" w14:textId="77777777" w:rsidR="00580472" w:rsidRDefault="0058047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bCs/>
          <w:color w:val="000000"/>
          <w:sz w:val="20"/>
          <w:szCs w:val="20"/>
        </w:rPr>
      </w:pPr>
    </w:p>
    <w:sectPr w:rsidR="00580472">
      <w:pgSz w:w="16840" w:h="11910" w:orient="landscape"/>
      <w:pgMar w:top="120" w:right="1417" w:bottom="280" w:left="708" w:header="360" w:footer="3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A385A18-F8EF-4626-A233-AD0403417F60}"/>
    <w:embedBold r:id="rId2" w:fontKey="{D8BF5672-D2E2-43DA-87E4-D60E62C6702A}"/>
    <w:embedItalic r:id="rId3" w:fontKey="{100A9F8C-7436-42F8-8EF1-97528F84B5D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4" w:fontKey="{D19B87E7-5C99-4380-8472-2235FB689D4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8CD9388-748A-4DA5-BF1B-E3F302E1368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727E49"/>
    <w:multiLevelType w:val="multilevel"/>
    <w:tmpl w:val="E12A8388"/>
    <w:lvl w:ilvl="0">
      <w:numFmt w:val="bullet"/>
      <w:lvlText w:val="•"/>
      <w:lvlJc w:val="left"/>
      <w:pPr>
        <w:ind w:left="245" w:hanging="131"/>
      </w:pPr>
      <w:rPr>
        <w:rFonts w:ascii="Calibri" w:eastAsia="Calibri" w:hAnsi="Calibri" w:cs="Calibri"/>
        <w:b w:val="0"/>
        <w:bCs w:val="0"/>
        <w:i/>
        <w:iCs/>
        <w:sz w:val="18"/>
        <w:szCs w:val="18"/>
      </w:rPr>
    </w:lvl>
    <w:lvl w:ilvl="1">
      <w:numFmt w:val="bullet"/>
      <w:lvlText w:val="•"/>
      <w:lvlJc w:val="left"/>
      <w:pPr>
        <w:ind w:left="1331" w:hanging="131"/>
      </w:pPr>
    </w:lvl>
    <w:lvl w:ilvl="2">
      <w:numFmt w:val="bullet"/>
      <w:lvlText w:val="•"/>
      <w:lvlJc w:val="left"/>
      <w:pPr>
        <w:ind w:left="2423" w:hanging="131"/>
      </w:pPr>
    </w:lvl>
    <w:lvl w:ilvl="3">
      <w:numFmt w:val="bullet"/>
      <w:lvlText w:val="•"/>
      <w:lvlJc w:val="left"/>
      <w:pPr>
        <w:ind w:left="3514" w:hanging="131"/>
      </w:pPr>
    </w:lvl>
    <w:lvl w:ilvl="4">
      <w:numFmt w:val="bullet"/>
      <w:lvlText w:val="•"/>
      <w:lvlJc w:val="left"/>
      <w:pPr>
        <w:ind w:left="4606" w:hanging="131"/>
      </w:pPr>
    </w:lvl>
    <w:lvl w:ilvl="5">
      <w:numFmt w:val="bullet"/>
      <w:lvlText w:val="•"/>
      <w:lvlJc w:val="left"/>
      <w:pPr>
        <w:ind w:left="5697" w:hanging="131"/>
      </w:pPr>
    </w:lvl>
    <w:lvl w:ilvl="6">
      <w:numFmt w:val="bullet"/>
      <w:lvlText w:val="•"/>
      <w:lvlJc w:val="left"/>
      <w:pPr>
        <w:ind w:left="6789" w:hanging="131"/>
      </w:pPr>
    </w:lvl>
    <w:lvl w:ilvl="7">
      <w:numFmt w:val="bullet"/>
      <w:lvlText w:val="•"/>
      <w:lvlJc w:val="left"/>
      <w:pPr>
        <w:ind w:left="7880" w:hanging="131"/>
      </w:pPr>
    </w:lvl>
    <w:lvl w:ilvl="8">
      <w:numFmt w:val="bullet"/>
      <w:lvlText w:val="•"/>
      <w:lvlJc w:val="left"/>
      <w:pPr>
        <w:ind w:left="8972" w:hanging="131"/>
      </w:pPr>
    </w:lvl>
  </w:abstractNum>
  <w:num w:numId="1" w16cid:durableId="587471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472"/>
    <w:rsid w:val="0043374E"/>
    <w:rsid w:val="00580472"/>
    <w:rsid w:val="0095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70183"/>
  <w15:docId w15:val="{728DB87F-3A8D-422B-BBCA-0D176FFC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BodyText">
    <w:name w:val="Body Text"/>
    <w:basedOn w:val="Normal"/>
    <w:uiPriority w:val="1"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1"/>
    <w:qFormat/>
    <w:rPr>
      <w:lang w:val="en-US" w:eastAsia="en-US"/>
    </w:rPr>
  </w:style>
  <w:style w:type="paragraph" w:customStyle="1" w:styleId="TableParagraph">
    <w:name w:val="Table Paragraph"/>
    <w:basedOn w:val="Normal"/>
    <w:uiPriority w:val="1"/>
    <w:qFormat/>
    <w:rPr>
      <w:lang w:val="en-US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7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rmUMYYC9WQcTXnEkVaw7YViqjA==">CgMxLjA4AHIhMXZPRFBEQmdvQmxEUDJVY3dWZENRS1VUaGxENzNodTZR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754</Words>
  <Characters>4301</Characters>
  <Application>Microsoft Office Word</Application>
  <DocSecurity>0</DocSecurity>
  <Lines>35</Lines>
  <Paragraphs>10</Paragraphs>
  <ScaleCrop>false</ScaleCrop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Magdalena Budzowska</cp:lastModifiedBy>
  <cp:revision>2</cp:revision>
  <dcterms:created xsi:type="dcterms:W3CDTF">2026-03-04T19:27:00Z</dcterms:created>
  <dcterms:modified xsi:type="dcterms:W3CDTF">2026-03-04T19:27:00Z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2024-12-11T00:00:00Z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2026-01-07T00:00:00Z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</Properties>
</file>